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5" w:rsidRPr="000302BE" w:rsidRDefault="00281E65" w:rsidP="00281E65">
      <w:pPr>
        <w:spacing w:after="0" w:line="360" w:lineRule="auto"/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0302BE">
        <w:rPr>
          <w:rFonts w:ascii="Times New Roman" w:hAnsi="Times New Roman"/>
          <w:i/>
          <w:color w:val="00B0F0"/>
          <w:sz w:val="28"/>
          <w:szCs w:val="28"/>
        </w:rPr>
        <w:t>Муниципальное бюджетное общеобразовательное учреждение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br/>
        <w:t>«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Каспийская гимназия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»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br/>
        <w:t>(МБ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ОУ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«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Каспийская гимназия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»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)</w:t>
      </w:r>
    </w:p>
    <w:p w:rsidR="00281E65" w:rsidRPr="000302BE" w:rsidRDefault="00281E65" w:rsidP="00281E65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281E65" w:rsidRPr="000302BE" w:rsidRDefault="00281E65" w:rsidP="00281E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 </w:t>
      </w:r>
    </w:p>
    <w:tbl>
      <w:tblPr>
        <w:tblW w:w="9239" w:type="dxa"/>
        <w:tblLayout w:type="fixed"/>
        <w:tblLook w:val="04A0"/>
      </w:tblPr>
      <w:tblGrid>
        <w:gridCol w:w="4361"/>
        <w:gridCol w:w="4878"/>
      </w:tblGrid>
      <w:tr w:rsidR="00281E65" w:rsidRPr="000302BE" w:rsidTr="00281E65">
        <w:trPr>
          <w:trHeight w:val="193"/>
        </w:trPr>
        <w:tc>
          <w:tcPr>
            <w:tcW w:w="4361" w:type="dxa"/>
            <w:hideMark/>
          </w:tcPr>
          <w:p w:rsidR="00281E65" w:rsidRPr="000302BE" w:rsidRDefault="00281E65" w:rsidP="00281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  <w:hideMark/>
          </w:tcPr>
          <w:p w:rsidR="00281E65" w:rsidRPr="000302BE" w:rsidRDefault="00281E65" w:rsidP="000302BE">
            <w:pPr>
              <w:spacing w:after="0" w:line="360" w:lineRule="auto"/>
              <w:jc w:val="righ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302B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0302BE">
              <w:rPr>
                <w:rFonts w:ascii="Times New Roman" w:hAnsi="Times New Roman"/>
                <w:sz w:val="28"/>
                <w:szCs w:val="28"/>
              </w:rPr>
              <w:br/>
              <w:t>приказом директора</w:t>
            </w:r>
            <w:r w:rsidRPr="000302BE">
              <w:rPr>
                <w:rFonts w:ascii="Times New Roman" w:hAnsi="Times New Roman"/>
                <w:sz w:val="28"/>
                <w:szCs w:val="28"/>
              </w:rPr>
              <w:br/>
            </w:r>
            <w:r w:rsidRPr="00030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МБОУ</w:t>
            </w:r>
            <w:r w:rsidRPr="00030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02BE" w:rsidRP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«</w:t>
            </w:r>
            <w:r w:rsid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Каспийская гимназия</w:t>
            </w:r>
            <w:r w:rsidR="000302BE" w:rsidRP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»</w:t>
            </w:r>
            <w:r w:rsidRPr="000302BE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gramStart"/>
            <w:r w:rsidRPr="000302B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30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_______________</w:t>
            </w:r>
            <w:r w:rsidRPr="00030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02BE">
              <w:rPr>
                <w:rFonts w:ascii="Times New Roman" w:hAnsi="Times New Roman"/>
                <w:sz w:val="28"/>
                <w:szCs w:val="28"/>
              </w:rPr>
              <w:t>№</w:t>
            </w:r>
            <w:r w:rsidRPr="00030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02BE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______</w:t>
            </w:r>
          </w:p>
        </w:tc>
      </w:tr>
    </w:tbl>
    <w:p w:rsidR="00281E65" w:rsidRPr="000302BE" w:rsidRDefault="00281E65" w:rsidP="00281E65">
      <w:pPr>
        <w:spacing w:after="0" w:line="360" w:lineRule="auto"/>
        <w:rPr>
          <w:rFonts w:ascii="Times New Roman" w:hAnsi="Times New Roman"/>
          <w:color w:val="00B0F0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 </w:t>
      </w:r>
    </w:p>
    <w:p w:rsidR="00281E65" w:rsidRPr="000302BE" w:rsidRDefault="00281E65" w:rsidP="00281E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>ИНСТРУКЦИЯ</w:t>
      </w:r>
      <w:r w:rsidRPr="000302BE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0302BE">
        <w:rPr>
          <w:rFonts w:ascii="Times New Roman" w:hAnsi="Times New Roman"/>
          <w:b/>
          <w:sz w:val="28"/>
          <w:szCs w:val="28"/>
        </w:rPr>
        <w:t>о мерах пожарной безопасности в зданиях и помещениях</w:t>
      </w:r>
      <w:r w:rsidRPr="000302BE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МБ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ОУ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«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Каспийская гимназия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»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b/>
          <w:sz w:val="28"/>
          <w:szCs w:val="28"/>
        </w:rPr>
        <w:t>и на прилегающих к ним территориях</w:t>
      </w:r>
    </w:p>
    <w:p w:rsidR="00281E65" w:rsidRPr="000302BE" w:rsidRDefault="00281E65" w:rsidP="00281E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1E65" w:rsidRPr="000302BE" w:rsidRDefault="00281E65" w:rsidP="00281E65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302BE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color w:val="000000"/>
          <w:sz w:val="28"/>
          <w:szCs w:val="28"/>
        </w:rPr>
        <w:t xml:space="preserve">1.1. Настоящая инструкция о мерах </w:t>
      </w:r>
      <w:r w:rsidRPr="000302BE">
        <w:rPr>
          <w:rFonts w:ascii="Times New Roman" w:hAnsi="Times New Roman"/>
          <w:sz w:val="28"/>
          <w:szCs w:val="28"/>
        </w:rPr>
        <w:t xml:space="preserve">пожарной безопасности в зданиях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МБ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ОУ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«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Каспийская гимназия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»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и на прилегающих к ним территориях (далее – инструкция) разработана в соответствии с постановлением Правительства РФ от 16.09.2020 № 1479 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1.2. Инструкция устанавливает основные требования пожарной безопасности в зданиях и помещениях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МБ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ОУ 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«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Каспийская гимназия</w:t>
      </w:r>
      <w:r w:rsidR="000302BE" w:rsidRPr="000302BE">
        <w:rPr>
          <w:rFonts w:ascii="Times New Roman" w:hAnsi="Times New Roman"/>
          <w:i/>
          <w:color w:val="00B0F0"/>
          <w:sz w:val="28"/>
          <w:szCs w:val="28"/>
        </w:rPr>
        <w:t>»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 xml:space="preserve">(далее – школа), находящихся по адресам: </w:t>
      </w:r>
      <w:proofErr w:type="gramStart"/>
      <w:r w:rsidRPr="000302BE">
        <w:rPr>
          <w:rFonts w:ascii="Times New Roman" w:hAnsi="Times New Roman"/>
          <w:i/>
          <w:color w:val="00B0F0"/>
          <w:sz w:val="28"/>
          <w:szCs w:val="28"/>
        </w:rPr>
        <w:t>г</w:t>
      </w:r>
      <w:proofErr w:type="gramEnd"/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. 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Каспийск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, ул. 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Орджоникидзе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, д. 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16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, стр. 1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– и на прилегающих к ним территориях.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1.3. Инструкция является обязательной для исполнения всеми работниками школы, сезонными работниками, физическими и юридическими лицами, с которыми школа заключила гражданско-правовые договоры, </w:t>
      </w:r>
      <w:proofErr w:type="gramStart"/>
      <w:r w:rsidRPr="000302BE">
        <w:rPr>
          <w:rFonts w:ascii="Times New Roman" w:hAnsi="Times New Roman"/>
          <w:sz w:val="28"/>
          <w:szCs w:val="28"/>
        </w:rPr>
        <w:t>лицами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командированными в школу, обучающимися, прибывшими на производственное обучение или практику в школу.</w:t>
      </w:r>
    </w:p>
    <w:p w:rsidR="006B7D2F" w:rsidRPr="000302BE" w:rsidRDefault="006B7D2F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Style w:val="s1"/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0302BE">
        <w:rPr>
          <w:rFonts w:ascii="Times New Roman" w:hAnsi="Times New Roman"/>
          <w:b/>
          <w:sz w:val="28"/>
          <w:szCs w:val="28"/>
        </w:rPr>
        <w:t xml:space="preserve"> Порядок содержания территории, зданий, помещений и эвакуационных путей и выходов, в том числе аварийных, а также путей доступа подразделений пожарной охраны на объект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2.1. Содержание территории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2.1.1. На территориях школы необходимо:</w:t>
      </w:r>
    </w:p>
    <w:p w:rsidR="00281E65" w:rsidRPr="000302BE" w:rsidRDefault="00281E65" w:rsidP="00281E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своевременно убирать тару, горючие отходы, опавшие листья, траву и прочие отходы;</w:t>
      </w:r>
    </w:p>
    <w:p w:rsidR="00281E65" w:rsidRPr="000302BE" w:rsidRDefault="00281E65" w:rsidP="00281E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 жаркой и сухой погоде поливать территорию не менее 2 раз в день;</w:t>
      </w:r>
    </w:p>
    <w:p w:rsidR="00281E65" w:rsidRPr="000302BE" w:rsidRDefault="00281E65" w:rsidP="00281E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соблюдать противопожарные расстояния между зданиями и сооружениями школы.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281E65" w:rsidRPr="000302BE" w:rsidRDefault="00281E65" w:rsidP="00281E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 школы, наружным пожарным лестницам и </w:t>
      </w:r>
      <w:proofErr w:type="spellStart"/>
      <w:r w:rsidRPr="000302BE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пожарную часть № 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10</w:t>
      </w:r>
      <w:r w:rsidRPr="000302BE">
        <w:rPr>
          <w:rFonts w:ascii="Times New Roman" w:hAnsi="Times New Roman"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 xml:space="preserve">(телефон 101, 112).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Pr="000302BE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0302BE">
        <w:rPr>
          <w:rFonts w:ascii="Times New Roman" w:hAnsi="Times New Roman"/>
          <w:sz w:val="28"/>
          <w:szCs w:val="28"/>
        </w:rPr>
        <w:t>;</w:t>
      </w:r>
    </w:p>
    <w:p w:rsidR="00281E65" w:rsidRPr="000302BE" w:rsidRDefault="00281E65" w:rsidP="00281E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2.1.2. На территориях школы запрещено:</w:t>
      </w:r>
    </w:p>
    <w:p w:rsidR="00281E65" w:rsidRPr="000302BE" w:rsidRDefault="00281E65" w:rsidP="00281E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устраивать свалки;</w:t>
      </w:r>
    </w:p>
    <w:p w:rsidR="00281E65" w:rsidRPr="000302BE" w:rsidRDefault="00281E65" w:rsidP="00281E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оставлять тару (емкости, канистры и т.п.) с легковоспламеняющимися и горючими жидкостями, а также баллоны со сжатыми и сжиженными газами;</w:t>
      </w:r>
    </w:p>
    <w:p w:rsidR="00281E65" w:rsidRPr="000302BE" w:rsidRDefault="00281E65" w:rsidP="00281E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разводить костры и сжигать отходы.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2.2. Содержание зданий и помещений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2.2.1. В зданиях и помещениях школы необходимо:</w:t>
      </w:r>
    </w:p>
    <w:p w:rsidR="00281E65" w:rsidRPr="000302BE" w:rsidRDefault="00281E65" w:rsidP="00281E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своевременно проводить уборку;</w:t>
      </w:r>
    </w:p>
    <w:p w:rsidR="00281E65" w:rsidRPr="000302BE" w:rsidRDefault="00281E65" w:rsidP="00281E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содержать свободными подходы к </w:t>
      </w:r>
      <w:proofErr w:type="spellStart"/>
      <w:r w:rsidRPr="000302BE">
        <w:rPr>
          <w:rFonts w:ascii="Times New Roman" w:hAnsi="Times New Roman"/>
          <w:sz w:val="28"/>
          <w:szCs w:val="28"/>
        </w:rPr>
        <w:t>электроооборудованию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 первичным средствам пожаротушения;</w:t>
      </w:r>
    </w:p>
    <w:p w:rsidR="00281E65" w:rsidRPr="000302BE" w:rsidRDefault="00281E65" w:rsidP="00281E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  <w:shd w:val="clear" w:color="auto" w:fill="FFFFFF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2.2.2. В зданиях и помещениях школы запрещено:</w:t>
      </w:r>
      <w:r w:rsidRPr="000302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пожаровзрывоопасные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вещества и материалы;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</w:t>
      </w:r>
      <w:proofErr w:type="gramStart"/>
      <w:r w:rsidRPr="000302BE">
        <w:rPr>
          <w:rFonts w:ascii="Times New Roman" w:hAnsi="Times New Roman"/>
          <w:sz w:val="28"/>
          <w:szCs w:val="28"/>
        </w:rPr>
        <w:t>от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общих лестничных;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</w:t>
      </w:r>
      <w:r w:rsidRPr="000302BE">
        <w:rPr>
          <w:rFonts w:ascii="Times New Roman" w:hAnsi="Times New Roman"/>
          <w:sz w:val="28"/>
          <w:szCs w:val="28"/>
        </w:rPr>
        <w:lastRenderedPageBreak/>
        <w:t>обеспечения пожарной безопасности или уменьшается зона действия автоматических систем противопожарной защиты;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размещать мебель, оборудование и другие предметы на путях эвакуации;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остеклять балконы и галереи, ведущие к незадымляемым лестничным клеткам;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устраивать в производственных и складских помещениях зданий для организации рабочих мест антресоли, конторки и другие встроенные помещения из горючих материалов;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размещать в лестничных клетках,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281E65" w:rsidRPr="000302BE" w:rsidRDefault="00281E65" w:rsidP="00281E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загромождать и закрывать проходы к местам крепления спасательных устройств.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2.2.3. В помещениях с массовым пребыванием людей запрещено:</w:t>
      </w:r>
    </w:p>
    <w:p w:rsidR="00281E65" w:rsidRPr="000302BE" w:rsidRDefault="00281E65" w:rsidP="00281E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применять дуговые прожекторы со степенью защиты менее IP54 и свечи;</w:t>
      </w:r>
    </w:p>
    <w:p w:rsidR="00281E65" w:rsidRPr="000302BE" w:rsidRDefault="00281E65" w:rsidP="00281E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</w:t>
      </w:r>
      <w:proofErr w:type="gramStart"/>
      <w:r w:rsidRPr="000302BE">
        <w:rPr>
          <w:rFonts w:ascii="Times New Roman" w:hAnsi="Times New Roman"/>
          <w:sz w:val="28"/>
          <w:szCs w:val="28"/>
        </w:rPr>
        <w:t>о</w:t>
      </w:r>
      <w:proofErr w:type="spellEnd"/>
      <w:r w:rsidRPr="000302BE">
        <w:rPr>
          <w:rFonts w:ascii="Times New Roman" w:hAnsi="Times New Roman"/>
          <w:sz w:val="28"/>
          <w:szCs w:val="28"/>
        </w:rPr>
        <w:t>-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и взрывоопасные работы;</w:t>
      </w:r>
    </w:p>
    <w:p w:rsidR="00281E65" w:rsidRPr="000302BE" w:rsidRDefault="00281E65" w:rsidP="00281E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др.;</w:t>
      </w:r>
    </w:p>
    <w:p w:rsidR="00281E65" w:rsidRPr="000302BE" w:rsidRDefault="00281E65" w:rsidP="00281E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281E65" w:rsidRPr="000302BE" w:rsidRDefault="00281E65" w:rsidP="00281E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превышать нормативное число людей, которые могут </w:t>
      </w:r>
      <w:proofErr w:type="gramStart"/>
      <w:r w:rsidRPr="000302BE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в помещении.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 школы</w:t>
      </w:r>
      <w:r w:rsidRPr="000302BE">
        <w:rPr>
          <w:rFonts w:ascii="Times New Roman" w:hAnsi="Times New Roman"/>
          <w:b/>
          <w:sz w:val="28"/>
          <w:szCs w:val="28"/>
        </w:rPr>
        <w:t xml:space="preserve">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школы необходимо:</w:t>
      </w:r>
    </w:p>
    <w:p w:rsidR="00281E65" w:rsidRPr="000302BE" w:rsidRDefault="00281E65" w:rsidP="00281E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соблюдать проектные решения;</w:t>
      </w:r>
    </w:p>
    <w:p w:rsidR="00281E65" w:rsidRPr="000302BE" w:rsidRDefault="00281E65" w:rsidP="00281E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281E65" w:rsidRPr="000302BE" w:rsidRDefault="00281E65" w:rsidP="00281E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281E65" w:rsidRPr="000302BE" w:rsidRDefault="00281E65" w:rsidP="00281E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281E65" w:rsidRPr="000302BE" w:rsidRDefault="00281E65" w:rsidP="00281E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2.3.2.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  <w:r w:rsidRPr="000302B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запирать и вешать замки на двери эвакуационных выходов;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2BE">
        <w:rPr>
          <w:rFonts w:ascii="Times New Roman" w:hAnsi="Times New Roman"/>
          <w:sz w:val="28"/>
          <w:szCs w:val="28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  <w:proofErr w:type="gramEnd"/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изменять направление открывания дверей;</w:t>
      </w:r>
    </w:p>
    <w:p w:rsidR="00281E65" w:rsidRPr="000302BE" w:rsidRDefault="00281E65" w:rsidP="00281E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0302BE">
        <w:rPr>
          <w:rFonts w:ascii="Times New Roman" w:hAnsi="Times New Roman"/>
          <w:sz w:val="28"/>
          <w:szCs w:val="28"/>
        </w:rPr>
        <w:t>противодымных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дверей (устройств).</w:t>
      </w:r>
    </w:p>
    <w:p w:rsidR="00281E65" w:rsidRPr="000302BE" w:rsidRDefault="00281E65" w:rsidP="00281E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>3. Мероприятия по пожарной безопасности при эксплуатации</w:t>
      </w:r>
      <w:r w:rsidR="006B7D2F" w:rsidRPr="000302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b/>
          <w:sz w:val="28"/>
          <w:szCs w:val="28"/>
        </w:rPr>
        <w:t>оборудования и пожароопасных работах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3.1. Мероприятия при эксплуатации оборудования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3.1.1. При эксплуатации электрических приборов и электросетей и других электрических устройств: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а) необходимо:</w:t>
      </w:r>
    </w:p>
    <w:p w:rsidR="00281E65" w:rsidRPr="000302BE" w:rsidRDefault="00281E65" w:rsidP="00281E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281E65" w:rsidRPr="000302BE" w:rsidRDefault="00281E65" w:rsidP="00281E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соблюдать требования инструкции по эксплуатации;</w:t>
      </w:r>
    </w:p>
    <w:p w:rsidR="00281E65" w:rsidRPr="000302BE" w:rsidRDefault="00281E65" w:rsidP="00281E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располагать их так, чтобы они не касались </w:t>
      </w:r>
      <w:proofErr w:type="spellStart"/>
      <w:r w:rsidRPr="000302BE">
        <w:rPr>
          <w:rFonts w:ascii="Times New Roman" w:hAnsi="Times New Roman"/>
          <w:sz w:val="28"/>
          <w:szCs w:val="28"/>
        </w:rPr>
        <w:t>легковозгораемых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предметов (штор, ковра, пластмассовых изделий, деревянных деталей и др.).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б) запрещено: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оставлять по окончании рабочего времени не обесточенными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0302BE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светильника;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применять самодельные электронагревательные приборы;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</w:t>
      </w:r>
      <w:r w:rsidRPr="000302BE">
        <w:rPr>
          <w:rFonts w:ascii="Times New Roman" w:hAnsi="Times New Roman"/>
          <w:sz w:val="28"/>
          <w:szCs w:val="28"/>
        </w:rPr>
        <w:lastRenderedPageBreak/>
        <w:t>которые могут или должны находиться в круглосуточном режиме работы в соответствии с инструкцией завода-изготовителя;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размещать в </w:t>
      </w:r>
      <w:proofErr w:type="spellStart"/>
      <w:r w:rsidRPr="000302BE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0302BE">
        <w:rPr>
          <w:rFonts w:ascii="Times New Roman" w:hAnsi="Times New Roman"/>
          <w:sz w:val="28"/>
          <w:szCs w:val="28"/>
        </w:rPr>
        <w:t>, у электродвигателей и пусковой аппаратуры горючие и легковоспламеняющиеся вещества и материалы;</w:t>
      </w:r>
    </w:p>
    <w:p w:rsidR="00281E65" w:rsidRPr="000302BE" w:rsidRDefault="00281E65" w:rsidP="00281E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3.1.2. При эксплуатации систем вентиляции и кондиционирования воздуха: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а) необходимо:</w:t>
      </w:r>
    </w:p>
    <w:p w:rsidR="00281E65" w:rsidRPr="000302BE" w:rsidRDefault="00281E65" w:rsidP="00281E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держать закрытыми двери вентиляционных камер;</w:t>
      </w:r>
    </w:p>
    <w:p w:rsidR="00281E65" w:rsidRPr="000302BE" w:rsidRDefault="00281E65" w:rsidP="00281E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держать открытыми вытяжные каналы, отверстия и решетки;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б) запрещено:</w:t>
      </w:r>
    </w:p>
    <w:p w:rsidR="00281E65" w:rsidRPr="000302BE" w:rsidRDefault="00281E65" w:rsidP="00281E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подключать к воздуховодам газовые отопительные приборы;</w:t>
      </w:r>
    </w:p>
    <w:p w:rsidR="00281E65" w:rsidRPr="000302BE" w:rsidRDefault="00281E65" w:rsidP="00281E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выжигать скопившиеся в воздуховодах жировые отложения, пыль и другие горючие вещества;</w:t>
      </w:r>
    </w:p>
    <w:p w:rsidR="00281E65" w:rsidRPr="000302BE" w:rsidRDefault="00281E65" w:rsidP="00281E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эксплуатировать технологическое оборудование в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помещениях при неисправных и отключенных </w:t>
      </w:r>
      <w:proofErr w:type="spellStart"/>
      <w:r w:rsidRPr="000302BE">
        <w:rPr>
          <w:rFonts w:ascii="Times New Roman" w:hAnsi="Times New Roman"/>
          <w:sz w:val="28"/>
          <w:szCs w:val="28"/>
        </w:rPr>
        <w:t>гидрофильтрах</w:t>
      </w:r>
      <w:proofErr w:type="spellEnd"/>
      <w:r w:rsidRPr="000302BE">
        <w:rPr>
          <w:rFonts w:ascii="Times New Roman" w:hAnsi="Times New Roman"/>
          <w:sz w:val="28"/>
          <w:szCs w:val="28"/>
        </w:rPr>
        <w:t>, сухих фильтрах, пылеулавливающих и других устройствах систем вентиляции.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3.2. Мероприятия при пожароопасных окрасочных и огневых работах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3.2.1. При проведении окрасочных работах: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а) необходимо: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составлять и разбавлять все виды лаков и красок в изолированных помещениях у наружной стены с оконными проемами или на открытых площадках; 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осуществлять подачу окрасочных материалов в готовом виде; 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размещать лакокрасочные материалы на рабочем месте в количестве, не превышающем сменной потребности; 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плотно закрывать и хранить тару из-под лакокрасочных материалов на специально отведенных площадках;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оснащать </w:t>
      </w:r>
      <w:proofErr w:type="spellStart"/>
      <w:r w:rsidRPr="000302BE">
        <w:rPr>
          <w:rFonts w:ascii="Times New Roman" w:hAnsi="Times New Roman"/>
          <w:sz w:val="28"/>
          <w:szCs w:val="28"/>
        </w:rPr>
        <w:t>электрокрасящие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0302BE">
        <w:rPr>
          <w:rFonts w:ascii="Times New Roman" w:hAnsi="Times New Roman"/>
          <w:sz w:val="28"/>
          <w:szCs w:val="28"/>
        </w:rPr>
        <w:t>ств пр</w:t>
      </w:r>
      <w:proofErr w:type="gramEnd"/>
      <w:r w:rsidRPr="000302BE">
        <w:rPr>
          <w:rFonts w:ascii="Times New Roman" w:hAnsi="Times New Roman"/>
          <w:sz w:val="28"/>
          <w:szCs w:val="28"/>
        </w:rPr>
        <w:t>и неработающих системах местной вытяжной вентиляции или неподвижном конвейере;</w:t>
      </w:r>
    </w:p>
    <w:p w:rsidR="00281E65" w:rsidRPr="000302BE" w:rsidRDefault="00281E65" w:rsidP="00281E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0302BE">
        <w:rPr>
          <w:rFonts w:ascii="Times New Roman" w:hAnsi="Times New Roman"/>
          <w:sz w:val="28"/>
          <w:szCs w:val="28"/>
        </w:rPr>
        <w:t>ств в сп</w:t>
      </w:r>
      <w:proofErr w:type="gramEnd"/>
      <w:r w:rsidRPr="000302BE">
        <w:rPr>
          <w:rFonts w:ascii="Times New Roman" w:hAnsi="Times New Roman"/>
          <w:sz w:val="28"/>
          <w:szCs w:val="28"/>
        </w:rPr>
        <w:t>ециально отведенном месте вне помещений.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б) запрещено:</w:t>
      </w:r>
    </w:p>
    <w:p w:rsidR="00281E65" w:rsidRPr="000302BE" w:rsidRDefault="00281E65" w:rsidP="00281E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начинать работу, если в зоне ближе 20 м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281E65" w:rsidRPr="000302BE" w:rsidRDefault="00281E65" w:rsidP="00281E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проводить работы при отсутствии средств пожаротушения или их неисправности;</w:t>
      </w:r>
    </w:p>
    <w:p w:rsidR="00281E65" w:rsidRPr="000302BE" w:rsidRDefault="00281E65" w:rsidP="00281E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проводить окрашивание технологического оборудования во время его гидравлического и пневматического испытания, в том числе в зоне испытания трубопроводов этого оборудования.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3.2.2. При проведении огневых работ: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а) необходимо:</w:t>
      </w:r>
    </w:p>
    <w:p w:rsidR="00281E65" w:rsidRPr="000302BE" w:rsidRDefault="00281E65" w:rsidP="00281E6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281E65" w:rsidRPr="000302BE" w:rsidRDefault="00281E65" w:rsidP="00281E6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обеспечить место проведения огневых работ огнетушителем в соответствии с требованиями, установленными Правилами </w:t>
      </w:r>
      <w:proofErr w:type="spellStart"/>
      <w:r w:rsidRPr="000302BE">
        <w:rPr>
          <w:rFonts w:ascii="Times New Roman" w:hAnsi="Times New Roman"/>
          <w:sz w:val="28"/>
          <w:szCs w:val="28"/>
        </w:rPr>
        <w:t>противпожарного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режима в РФ;</w:t>
      </w:r>
    </w:p>
    <w:p w:rsidR="00281E65" w:rsidRPr="000302BE" w:rsidRDefault="00281E65" w:rsidP="00281E6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 w:rsidRPr="000302BE">
        <w:rPr>
          <w:rFonts w:ascii="Times New Roman" w:hAnsi="Times New Roman"/>
          <w:sz w:val="28"/>
          <w:szCs w:val="28"/>
        </w:rPr>
        <w:t>тамбур-шлюзов</w:t>
      </w:r>
      <w:proofErr w:type="gramEnd"/>
      <w:r w:rsidRPr="000302BE">
        <w:rPr>
          <w:rFonts w:ascii="Times New Roman" w:hAnsi="Times New Roman"/>
          <w:sz w:val="28"/>
          <w:szCs w:val="28"/>
        </w:rPr>
        <w:t>, открыть окна;</w:t>
      </w:r>
    </w:p>
    <w:p w:rsidR="00281E65" w:rsidRPr="000302BE" w:rsidRDefault="00281E65" w:rsidP="00281E6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30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состоянием </w:t>
      </w:r>
      <w:proofErr w:type="spellStart"/>
      <w:r w:rsidRPr="000302BE">
        <w:rPr>
          <w:rFonts w:ascii="Times New Roman" w:hAnsi="Times New Roman"/>
          <w:sz w:val="28"/>
          <w:szCs w:val="28"/>
        </w:rPr>
        <w:t>парогазовоздушной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среды в технологическом оборудовании, на котором проводятся огневые работы, и в опасной зоне;</w:t>
      </w:r>
    </w:p>
    <w:p w:rsidR="00281E65" w:rsidRPr="000302BE" w:rsidRDefault="00281E65" w:rsidP="00281E6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прекратить огневые работы в случае повышения содержания горючих веществ или снижения конденсации </w:t>
      </w:r>
      <w:proofErr w:type="spellStart"/>
      <w:r w:rsidRPr="000302BE">
        <w:rPr>
          <w:rFonts w:ascii="Times New Roman" w:hAnsi="Times New Roman"/>
          <w:sz w:val="28"/>
          <w:szCs w:val="28"/>
        </w:rPr>
        <w:t>флегматизатора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конденсаций паров (газов).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б) запрещено: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приступать к работе при неисправной аппаратуре;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производить огневые работы на свежеокрашенных горючими красками (лаками) конструкциях и изделиях;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использовать одежду и рукавицы со следами масел, жиров, бензина, керосина и других горючих жидкостей; 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281E65" w:rsidRPr="000302BE" w:rsidRDefault="00281E65" w:rsidP="00281E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проводить огневые работы одновременно с устройством гидроизоляции и </w:t>
      </w:r>
      <w:proofErr w:type="spellStart"/>
      <w:r w:rsidRPr="000302BE">
        <w:rPr>
          <w:rFonts w:ascii="Times New Roman" w:hAnsi="Times New Roman"/>
          <w:sz w:val="28"/>
          <w:szCs w:val="28"/>
        </w:rPr>
        <w:t>пароизоляции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на кровле, монтажом панелей с горючими и </w:t>
      </w:r>
      <w:proofErr w:type="spellStart"/>
      <w:r w:rsidRPr="000302BE">
        <w:rPr>
          <w:rFonts w:ascii="Times New Roman" w:hAnsi="Times New Roman"/>
          <w:sz w:val="28"/>
          <w:szCs w:val="28"/>
        </w:rPr>
        <w:t>трудногорючими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 xml:space="preserve">4. Порядок, нормы хранения и транспортировки </w:t>
      </w:r>
      <w:proofErr w:type="spellStart"/>
      <w:r w:rsidRPr="000302BE">
        <w:rPr>
          <w:rFonts w:ascii="Times New Roman" w:hAnsi="Times New Roman"/>
          <w:b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b/>
          <w:sz w:val="28"/>
          <w:szCs w:val="28"/>
        </w:rPr>
        <w:t xml:space="preserve">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4.1. Порядок и нормы хранения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 горючих веществ и материалов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4.1.1. Вещества и материалы необходимо хранить в специально отведенных для этих целей помещениях школы. Легковоспламеняющиеся жидкости с температурой кипения ниже 50 °C следует хранить в емкости из темного стекла в холодильнике.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4.1.2. В помещениях, где хранятся</w:t>
      </w:r>
      <w:r w:rsidRPr="000302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пожаровзрывоопасные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вещества и материалы, запрещено: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применять электроприборы;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пользоваться огнем;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снимать со светильников защитные колпаки, обертывать электрические лампы бумагой, материей и другими горючими материалами;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использовать кабели и провода, выключатели с поврежденной или потерявшей защитные свойства изоляцией;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хранить любые материалы, оборудование и приспособления;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сливать легковоспламеняющиеся жидкости и горючие вещества в канализацию, в землю и др.;</w:t>
      </w:r>
    </w:p>
    <w:p w:rsidR="00281E65" w:rsidRPr="000302BE" w:rsidRDefault="00281E65" w:rsidP="00281E6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оставлять включенным свет перед закрытием помещения.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</w:rPr>
        <w:t xml:space="preserve">4.1.3. </w:t>
      </w:r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При обнаружении повреждений тары, рассыпанных или разлитых веществ, следует немедленно удалить поврежденную тару, очистить загрязнённую поверхность, убрать рассыпанные или разлитые взрывопожароопасные и пожароопасные вещества.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4.1.4. </w:t>
      </w:r>
      <w:r w:rsidRPr="000302BE">
        <w:rPr>
          <w:rFonts w:ascii="Times New Roman" w:hAnsi="Times New Roman"/>
          <w:sz w:val="28"/>
          <w:szCs w:val="28"/>
        </w:rPr>
        <w:t xml:space="preserve"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4.2. Порядок транспортировки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 горючих веществ и материалов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4.2.1. Перед транспортировкой необходимо убедится, что на местах погрузки и разгрузки веществ и материалов есть:</w:t>
      </w:r>
    </w:p>
    <w:p w:rsidR="00281E65" w:rsidRPr="000302BE" w:rsidRDefault="00281E65" w:rsidP="00281E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специальные приспособления, обеспечивающие безопасные условия проведения работ;</w:t>
      </w:r>
    </w:p>
    <w:p w:rsidR="00281E65" w:rsidRPr="000302BE" w:rsidRDefault="00281E65" w:rsidP="00281E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первичные средства пожаротушения; </w:t>
      </w:r>
    </w:p>
    <w:p w:rsidR="00281E65" w:rsidRPr="000302BE" w:rsidRDefault="00281E65" w:rsidP="00281E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исправное стационарное или временное электрическое освещение.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4.2.2. При транспортировке веществ и материалов запрещено:</w:t>
      </w:r>
    </w:p>
    <w:p w:rsidR="00281E65" w:rsidRPr="000302BE" w:rsidRDefault="00281E65" w:rsidP="00281E6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допускать толчки, резкие торможения;</w:t>
      </w:r>
    </w:p>
    <w:p w:rsidR="00281E65" w:rsidRPr="000302BE" w:rsidRDefault="00281E65" w:rsidP="00281E6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оставлять транспортное средство (при использовании) без присмотра.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</w:rPr>
        <w:t>4.2.3.</w:t>
      </w:r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 Не разрешается производить погрузочно-разгрузочные работы с горючими и </w:t>
      </w:r>
      <w:proofErr w:type="spellStart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пожаровзрывопожароопасными</w:t>
      </w:r>
      <w:proofErr w:type="spellEnd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4.2.4. Запрещено грузить в один контейнер </w:t>
      </w:r>
      <w:proofErr w:type="spellStart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пожаровзрывоопасные</w:t>
      </w:r>
      <w:proofErr w:type="spellEnd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 и горючие </w:t>
      </w:r>
      <w:proofErr w:type="gramStart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>вещества</w:t>
      </w:r>
      <w:proofErr w:type="gramEnd"/>
      <w:r w:rsidRPr="000302BE">
        <w:rPr>
          <w:rFonts w:ascii="Times New Roman" w:hAnsi="Times New Roman"/>
          <w:sz w:val="28"/>
          <w:szCs w:val="28"/>
          <w:shd w:val="clear" w:color="auto" w:fill="FFFFFF"/>
        </w:rPr>
        <w:t xml:space="preserve"> и материалы, не</w:t>
      </w:r>
      <w:r w:rsidRPr="000302BE">
        <w:rPr>
          <w:rFonts w:ascii="Times New Roman" w:hAnsi="Times New Roman"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  <w:shd w:val="clear" w:color="auto" w:fill="FFFFFF"/>
        </w:rPr>
        <w:t>разрешенные к совместной перевозке.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 xml:space="preserve">4.3. Порядок применения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 горючих веществ и материалов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4.3.2. Запрещается проводить работы на опытных (экспериментальных) установках, связанных с применением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веществ и материалов, не принятых в эксплуатацию в установленном порядке.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4.5. Сырье, полуфабрикаты и готовая продукция в школе не </w:t>
      </w:r>
      <w:proofErr w:type="gramStart"/>
      <w:r w:rsidRPr="000302BE">
        <w:rPr>
          <w:rFonts w:ascii="Times New Roman" w:hAnsi="Times New Roman"/>
          <w:sz w:val="28"/>
          <w:szCs w:val="28"/>
        </w:rPr>
        <w:t>хранится</w:t>
      </w:r>
      <w:proofErr w:type="gramEnd"/>
      <w:r w:rsidRPr="000302BE">
        <w:rPr>
          <w:rFonts w:ascii="Times New Roman" w:hAnsi="Times New Roman"/>
          <w:sz w:val="28"/>
          <w:szCs w:val="28"/>
        </w:rPr>
        <w:t>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4.6. Уборка горючих отходов и пыли производится ежедневно.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281E65" w:rsidRPr="000302BE" w:rsidRDefault="00281E65" w:rsidP="00030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4.7. Производственные процессы, при которых надо устанавливать предельные показания контрольно-измерительных приборов (манометры, термометры и др.), в школе не ведутся.</w:t>
      </w: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>5. П</w:t>
      </w:r>
      <w:r w:rsidRPr="000302BE">
        <w:rPr>
          <w:rFonts w:ascii="Times New Roman" w:hAnsi="Times New Roman"/>
          <w:b/>
          <w:bCs/>
          <w:sz w:val="28"/>
          <w:szCs w:val="28"/>
        </w:rPr>
        <w:t>орядок осмотра и закрытия помещений по окончании работы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02BE">
        <w:rPr>
          <w:rFonts w:ascii="Times New Roman" w:hAnsi="Times New Roman"/>
          <w:bCs/>
          <w:sz w:val="28"/>
          <w:szCs w:val="28"/>
        </w:rPr>
        <w:t xml:space="preserve">5.1. </w:t>
      </w:r>
      <w:r w:rsidRPr="000302BE">
        <w:rPr>
          <w:rFonts w:ascii="Times New Roman" w:hAnsi="Times New Roman"/>
          <w:sz w:val="28"/>
          <w:szCs w:val="28"/>
        </w:rPr>
        <w:t>Работники школы каждый раз по окончании работы проводят осмотр занимаемых и вверенных им помещений перед их закрытием.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5.2. При осмотре помещений работник должен проверяет:</w:t>
      </w:r>
    </w:p>
    <w:p w:rsidR="00281E65" w:rsidRPr="000302BE" w:rsidRDefault="00281E65" w:rsidP="00281E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281E65" w:rsidRPr="000302BE" w:rsidRDefault="00281E65" w:rsidP="00281E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закрыты ли окна и форточки;</w:t>
      </w:r>
    </w:p>
    <w:p w:rsidR="00281E65" w:rsidRPr="000302BE" w:rsidRDefault="00281E65" w:rsidP="00281E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свободны ли эвакуационные проходы, выходы и подступы к первичным средствам пожаротушения;</w:t>
      </w:r>
    </w:p>
    <w:p w:rsidR="00281E65" w:rsidRPr="000302BE" w:rsidRDefault="00281E65" w:rsidP="00281E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удалены ли из помещения сгораемые отходы и упаковочный материал (мусор).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bCs/>
          <w:sz w:val="28"/>
          <w:szCs w:val="28"/>
        </w:rPr>
        <w:t>5.3.</w:t>
      </w:r>
      <w:r w:rsidRPr="000302BE">
        <w:rPr>
          <w:rFonts w:ascii="Times New Roman" w:hAnsi="Times New Roman"/>
          <w:sz w:val="28"/>
          <w:szCs w:val="28"/>
        </w:rPr>
        <w:t xml:space="preserve"> В случае обнаружения неисправностей лицо обязано немедленно доложить о случившемся непосредственному руководителю или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заместителю директора по АХР</w:t>
      </w:r>
      <w:r w:rsidRPr="000302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любым доступным способом.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bCs/>
          <w:sz w:val="28"/>
          <w:szCs w:val="28"/>
        </w:rPr>
        <w:t xml:space="preserve">5.4. </w:t>
      </w:r>
      <w:r w:rsidRPr="000302BE">
        <w:rPr>
          <w:rFonts w:ascii="Times New Roman" w:hAnsi="Times New Roman"/>
          <w:sz w:val="28"/>
          <w:szCs w:val="28"/>
        </w:rPr>
        <w:t xml:space="preserve">После закрытия помещений, лицо обязано сдать ключи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на пост охраны</w:t>
      </w:r>
      <w:r w:rsidRPr="000302BE">
        <w:rPr>
          <w:rFonts w:ascii="Times New Roman" w:hAnsi="Times New Roman"/>
          <w:sz w:val="28"/>
          <w:szCs w:val="28"/>
        </w:rPr>
        <w:t xml:space="preserve">.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5.5. Лицу запрещено закрывать помещение в случае обнаружения, каких-либо неисправностей, которые могут повлечь за собой возгорание или </w:t>
      </w:r>
      <w:proofErr w:type="spellStart"/>
      <w:r w:rsidRPr="000302BE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работников.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0302BE">
        <w:rPr>
          <w:rFonts w:ascii="Times New Roman" w:hAnsi="Times New Roman"/>
          <w:b/>
          <w:sz w:val="28"/>
          <w:szCs w:val="28"/>
        </w:rPr>
        <w:t>Курение, применение открытого огня, проезда транспорта,</w:t>
      </w:r>
      <w:r w:rsidRPr="000302BE">
        <w:rPr>
          <w:rFonts w:ascii="Times New Roman" w:hAnsi="Times New Roman"/>
          <w:b/>
          <w:i/>
          <w:sz w:val="28"/>
          <w:szCs w:val="28"/>
        </w:rPr>
        <w:br/>
      </w:r>
      <w:r w:rsidRPr="000302BE">
        <w:rPr>
          <w:rFonts w:ascii="Times New Roman" w:hAnsi="Times New Roman"/>
          <w:b/>
          <w:sz w:val="28"/>
          <w:szCs w:val="28"/>
        </w:rPr>
        <w:t>проведения огневых и иных пожароопасных работ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6.1. На территории, в зданиях и помещениях школы на основании статьи 12 Федерального закона РФ от 23.02.2013 года № 15-ФЗ «Об охране здоровья граждан от воздействия окружающего табачного дыма и последствий потребления табака» запрещается курения табака</w:t>
      </w:r>
      <w:r w:rsidRPr="000302BE">
        <w:rPr>
          <w:rFonts w:ascii="Times New Roman" w:hAnsi="Times New Roman"/>
          <w:i/>
          <w:sz w:val="28"/>
          <w:szCs w:val="28"/>
        </w:rPr>
        <w:t xml:space="preserve">,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кальянов, электронных сигарет и других устройств, имитирующих курение</w:t>
      </w:r>
      <w:r w:rsidRPr="000302BE">
        <w:rPr>
          <w:rFonts w:ascii="Times New Roman" w:hAnsi="Times New Roman"/>
          <w:sz w:val="28"/>
          <w:szCs w:val="28"/>
        </w:rPr>
        <w:t>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6.2. Запрещено парковать автотранспо</w:t>
      </w:r>
      <w:proofErr w:type="gramStart"/>
      <w:r w:rsidRPr="000302BE">
        <w:rPr>
          <w:rFonts w:ascii="Times New Roman" w:hAnsi="Times New Roman"/>
          <w:sz w:val="28"/>
          <w:szCs w:val="28"/>
        </w:rPr>
        <w:t>рт в пр</w:t>
      </w:r>
      <w:proofErr w:type="gramEnd"/>
      <w:r w:rsidRPr="000302BE">
        <w:rPr>
          <w:rFonts w:ascii="Times New Roman" w:hAnsi="Times New Roman"/>
          <w:sz w:val="28"/>
          <w:szCs w:val="28"/>
        </w:rPr>
        <w:t>отивопожарных разрывах между зданиями и сооружениями, на крышках колодцев пожарных гидрантов.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6.3. Запрещено применение открытого огня для целей, не предназначенных для проведения противопожарных работ. Применение отрытого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:rsidR="00281E65" w:rsidRPr="000302BE" w:rsidRDefault="00281E65" w:rsidP="00281E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на сцене, в зрительном зале и подсобных помещениях при проведении массовых мероприятий;</w:t>
      </w:r>
    </w:p>
    <w:p w:rsidR="00281E65" w:rsidRPr="000302BE" w:rsidRDefault="00281E65" w:rsidP="00281E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в местах погрузочно-разгрузочных работ с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пожаровзрывоопасными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и пожароопасными веществами и материалами;</w:t>
      </w:r>
    </w:p>
    <w:p w:rsidR="00281E65" w:rsidRPr="000302BE" w:rsidRDefault="00281E65" w:rsidP="00281E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 xml:space="preserve">6.4. Все пожароопасные работы должны проводиться по наряду-допуску, который выдает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ответственный за пожарную безопасность</w:t>
      </w:r>
      <w:r w:rsidRPr="000302BE">
        <w:rPr>
          <w:rFonts w:ascii="Times New Roman" w:hAnsi="Times New Roman"/>
          <w:sz w:val="28"/>
          <w:szCs w:val="28"/>
        </w:rPr>
        <w:t xml:space="preserve">. 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В наряд-допуск вносится задание на безопасное производство работ, определяющее содержание работы, место, время ее начала и окончания, необходимые меры безопасности, лица, ответственные за безопасность выполнения работ, состав исполнителей, допущенных к огневым работам.</w:t>
      </w: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>7. Обязанности и действия работников при пожаре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7.1.</w:t>
      </w:r>
      <w:r w:rsidRPr="000302BE">
        <w:rPr>
          <w:rFonts w:ascii="Times New Roman" w:hAnsi="Times New Roman"/>
          <w:b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При возникновении пожара или задымления в здании эвакуация учеников,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7.2.</w:t>
      </w:r>
      <w:r w:rsidRPr="000302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02BE">
        <w:rPr>
          <w:rFonts w:ascii="Times New Roman" w:hAnsi="Times New Roman"/>
          <w:sz w:val="28"/>
          <w:szCs w:val="28"/>
        </w:rPr>
        <w:t>Действия работников школы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ценностей, </w:t>
      </w:r>
      <w:proofErr w:type="gramStart"/>
      <w:r w:rsidRPr="000302BE">
        <w:rPr>
          <w:rFonts w:ascii="Times New Roman" w:hAnsi="Times New Roman"/>
          <w:sz w:val="28"/>
          <w:szCs w:val="28"/>
        </w:rPr>
        <w:t>осмотре</w:t>
      </w:r>
      <w:proofErr w:type="gramEnd"/>
      <w:r w:rsidRPr="000302BE">
        <w:rPr>
          <w:rFonts w:ascii="Times New Roman" w:hAnsi="Times New Roman"/>
          <w:sz w:val="28"/>
          <w:szCs w:val="28"/>
        </w:rPr>
        <w:t xml:space="preserve"> и приведении в </w:t>
      </w:r>
      <w:proofErr w:type="spellStart"/>
      <w:r w:rsidRPr="000302BE">
        <w:rPr>
          <w:rFonts w:ascii="Times New Roman" w:hAnsi="Times New Roman"/>
          <w:sz w:val="28"/>
          <w:szCs w:val="28"/>
        </w:rPr>
        <w:t>пожаровзрывобезопасное</w:t>
      </w:r>
      <w:proofErr w:type="spellEnd"/>
      <w:r w:rsidRPr="000302BE">
        <w:rPr>
          <w:rFonts w:ascii="Times New Roman" w:hAnsi="Times New Roman"/>
          <w:sz w:val="28"/>
          <w:szCs w:val="28"/>
        </w:rPr>
        <w:t xml:space="preserve"> состояние всех помещений.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7.2.1. Работники </w:t>
      </w:r>
      <w:r w:rsidRPr="000302BE">
        <w:rPr>
          <w:rFonts w:ascii="Times New Roman" w:hAnsi="Times New Roman"/>
          <w:bCs/>
          <w:iCs/>
          <w:sz w:val="28"/>
          <w:szCs w:val="28"/>
        </w:rPr>
        <w:t>обязаны:</w:t>
      </w:r>
    </w:p>
    <w:p w:rsidR="00281E65" w:rsidRPr="000302BE" w:rsidRDefault="00281E65" w:rsidP="000302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немедленно сообщить о ЧС в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пожарную часть № 1</w:t>
      </w:r>
      <w:r w:rsidR="000302BE">
        <w:rPr>
          <w:rFonts w:ascii="Times New Roman" w:hAnsi="Times New Roman"/>
          <w:i/>
          <w:color w:val="00B0F0"/>
          <w:sz w:val="28"/>
          <w:szCs w:val="28"/>
        </w:rPr>
        <w:t>0</w:t>
      </w:r>
      <w:r w:rsidRPr="000302BE">
        <w:rPr>
          <w:rFonts w:ascii="Times New Roman" w:hAnsi="Times New Roman"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(телефон 101, 112</w:t>
      </w:r>
      <w:r w:rsidR="000302BE">
        <w:rPr>
          <w:rFonts w:ascii="Times New Roman" w:hAnsi="Times New Roman"/>
          <w:sz w:val="28"/>
          <w:szCs w:val="28"/>
        </w:rPr>
        <w:t xml:space="preserve">) </w:t>
      </w:r>
      <w:r w:rsidRPr="000302BE">
        <w:rPr>
          <w:rFonts w:ascii="Times New Roman" w:hAnsi="Times New Roman"/>
          <w:sz w:val="28"/>
          <w:szCs w:val="28"/>
        </w:rPr>
        <w:t xml:space="preserve"> при этом необходимо назвать адрес, место возникновения пожара (этаж, номер помещения), сообщить фамилию, должность;</w:t>
      </w:r>
    </w:p>
    <w:p w:rsidR="00281E65" w:rsidRPr="000302BE" w:rsidRDefault="00281E65" w:rsidP="00281E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доложить о пожаре своему непосредственному руководителю;</w:t>
      </w:r>
    </w:p>
    <w:p w:rsidR="00281E65" w:rsidRPr="000302BE" w:rsidRDefault="00281E65" w:rsidP="00281E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выполнять команды по эвакуации, поступившие от непосредственного руководителя и по системе оповещения;</w:t>
      </w:r>
    </w:p>
    <w:p w:rsidR="00281E65" w:rsidRPr="000302BE" w:rsidRDefault="00281E65" w:rsidP="00281E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281E65" w:rsidRPr="000302BE" w:rsidRDefault="00281E65" w:rsidP="00281E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взять с собой средство индивидуальной защиты органов дыхания и при необходимости надеть его;</w:t>
      </w:r>
    </w:p>
    <w:p w:rsidR="00281E65" w:rsidRPr="000302BE" w:rsidRDefault="00281E65" w:rsidP="00281E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при открытии на пути эвакуации и блокировании в открытом состоянии, вращающихся дверей и турникетов, а также других устройств, препятствующих </w:t>
      </w:r>
      <w:r w:rsidRPr="000302BE">
        <w:rPr>
          <w:rFonts w:ascii="Times New Roman" w:hAnsi="Times New Roman"/>
          <w:sz w:val="28"/>
          <w:szCs w:val="28"/>
        </w:rPr>
        <w:lastRenderedPageBreak/>
        <w:t xml:space="preserve">свободной эвакуации людей, найти по знакам эвакуации эвакуационные выходы или использовать дублирующие выходы, у которых нет препятствий 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7.2.2.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Руководящие работники</w:t>
      </w:r>
      <w:r w:rsidRPr="000302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 xml:space="preserve">обязаны: </w:t>
      </w:r>
    </w:p>
    <w:p w:rsidR="00281E65" w:rsidRPr="000302BE" w:rsidRDefault="00281E65" w:rsidP="00281E6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281E65" w:rsidRPr="000302BE" w:rsidRDefault="00281E65" w:rsidP="00281E6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немедленно оповестить подчиненных работников, учеников и посетителей о возникшем пожаре и организовать их эвакуацию в безопасное место;</w:t>
      </w:r>
    </w:p>
    <w:p w:rsidR="00281E65" w:rsidRPr="000302BE" w:rsidRDefault="00281E65" w:rsidP="00281E6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проконтролировать, чтобы подчиненные работники, ученики и посетители взяли с собой средства индивидуальной защиты органов дыхания и при необходимости использовали их;</w:t>
      </w:r>
    </w:p>
    <w:p w:rsidR="00281E65" w:rsidRPr="000302BE" w:rsidRDefault="00281E65" w:rsidP="00281E6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на месте сбора проверить наличие подчиненных работников, учеников и посетителей и проинформировать директора школы о принятых мерах по эвакуации людей и материальных ценностей.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7.2.3. </w:t>
      </w:r>
      <w:proofErr w:type="gramStart"/>
      <w:r w:rsidRPr="000302BE">
        <w:rPr>
          <w:rFonts w:ascii="Times New Roman" w:hAnsi="Times New Roman"/>
          <w:i/>
          <w:color w:val="00B0F0"/>
          <w:sz w:val="28"/>
          <w:szCs w:val="28"/>
        </w:rPr>
        <w:t>Ответственный</w:t>
      </w:r>
      <w:proofErr w:type="gramEnd"/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 за пожарную безопасность</w:t>
      </w:r>
      <w:r w:rsidRPr="000302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2BE">
        <w:rPr>
          <w:rFonts w:ascii="Times New Roman" w:hAnsi="Times New Roman"/>
          <w:sz w:val="28"/>
          <w:szCs w:val="28"/>
        </w:rPr>
        <w:t>обязан: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немедленно прибыть к месту пожара;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принять информацию от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руководящих работников</w:t>
      </w:r>
      <w:r w:rsidRPr="000302B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школы</w:t>
      </w:r>
      <w:r w:rsidRPr="000302BE">
        <w:rPr>
          <w:rFonts w:ascii="Times New Roman" w:hAnsi="Times New Roman"/>
          <w:sz w:val="28"/>
          <w:szCs w:val="28"/>
        </w:rPr>
        <w:t xml:space="preserve"> о принятых мерах;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при необходимости дать распоряжение работнику, ответственному за электробезопасность;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проверить выполнение работниками команды о прекращении работ в здании школы, где произошел пожар, кроме работ, связанных с мероприятиями по ликвидации пожара;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lastRenderedPageBreak/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281E65" w:rsidRPr="000302BE" w:rsidRDefault="00281E65" w:rsidP="00281E6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обеспечивать информирование руководителя тушения пожара о конструктивных и технологических особенностях здания школы.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E65" w:rsidRPr="000302BE" w:rsidRDefault="00281E65" w:rsidP="006B7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BE">
        <w:rPr>
          <w:rFonts w:ascii="Times New Roman" w:hAnsi="Times New Roman"/>
          <w:b/>
          <w:sz w:val="28"/>
          <w:szCs w:val="28"/>
        </w:rPr>
        <w:t>8.</w:t>
      </w:r>
      <w:r w:rsidRPr="000302BE">
        <w:rPr>
          <w:rFonts w:ascii="Times New Roman" w:hAnsi="Times New Roman"/>
          <w:sz w:val="28"/>
          <w:szCs w:val="28"/>
        </w:rPr>
        <w:t xml:space="preserve"> </w:t>
      </w:r>
      <w:r w:rsidRPr="000302BE">
        <w:rPr>
          <w:rFonts w:ascii="Times New Roman" w:hAnsi="Times New Roman"/>
          <w:b/>
          <w:sz w:val="28"/>
          <w:szCs w:val="28"/>
        </w:rPr>
        <w:t>Допустимое количество людей, которые могут одновременно находиться в здании, пом</w:t>
      </w:r>
      <w:bookmarkStart w:id="0" w:name="_GoBack"/>
      <w:bookmarkEnd w:id="0"/>
      <w:r w:rsidRPr="000302BE">
        <w:rPr>
          <w:rFonts w:ascii="Times New Roman" w:hAnsi="Times New Roman"/>
          <w:b/>
          <w:sz w:val="28"/>
          <w:szCs w:val="28"/>
        </w:rPr>
        <w:t>ещениях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8.1. Допустимое количество людей, которые могут одновременно находиться в зданиях (с учетом посетителей):</w:t>
      </w:r>
    </w:p>
    <w:p w:rsidR="00281E65" w:rsidRPr="000302BE" w:rsidRDefault="00494653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281E65" w:rsidRPr="000302BE" w:rsidRDefault="00281E65" w:rsidP="00281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а)</w:t>
      </w:r>
      <w:r w:rsidRPr="000302B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спортивный зал</w:t>
      </w:r>
      <w:r w:rsidRPr="000302BE">
        <w:rPr>
          <w:rFonts w:ascii="Times New Roman" w:hAnsi="Times New Roman"/>
          <w:sz w:val="28"/>
          <w:szCs w:val="28"/>
        </w:rPr>
        <w:t xml:space="preserve"> здания по адресу: </w:t>
      </w:r>
      <w:proofErr w:type="gramStart"/>
      <w:r w:rsidRPr="000302BE">
        <w:rPr>
          <w:rFonts w:ascii="Times New Roman" w:hAnsi="Times New Roman"/>
          <w:i/>
          <w:color w:val="00B0F0"/>
          <w:sz w:val="28"/>
          <w:szCs w:val="28"/>
        </w:rPr>
        <w:t>г</w:t>
      </w:r>
      <w:proofErr w:type="gramEnd"/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. </w:t>
      </w:r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Каспийск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, </w:t>
      </w:r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Орджоникидзе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 xml:space="preserve"> ул., д. </w:t>
      </w:r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16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, стр. 1</w:t>
      </w:r>
      <w:r w:rsidRPr="000302BE">
        <w:rPr>
          <w:rFonts w:ascii="Times New Roman" w:hAnsi="Times New Roman"/>
          <w:color w:val="00B0F0"/>
          <w:sz w:val="28"/>
          <w:szCs w:val="28"/>
        </w:rPr>
        <w:t xml:space="preserve"> – </w:t>
      </w:r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 xml:space="preserve">200 </w:t>
      </w:r>
      <w:r w:rsidRPr="000302BE">
        <w:rPr>
          <w:rFonts w:ascii="Times New Roman" w:hAnsi="Times New Roman"/>
          <w:sz w:val="28"/>
          <w:szCs w:val="28"/>
        </w:rPr>
        <w:t>человек;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 xml:space="preserve">б) </w:t>
      </w:r>
      <w:r w:rsidRPr="000302BE">
        <w:rPr>
          <w:rFonts w:ascii="Times New Roman" w:hAnsi="Times New Roman"/>
          <w:i/>
          <w:color w:val="00B0F0"/>
          <w:sz w:val="28"/>
          <w:szCs w:val="28"/>
        </w:rPr>
        <w:t>музыкальный зал</w:t>
      </w:r>
      <w:r w:rsidRPr="000302BE">
        <w:rPr>
          <w:rFonts w:ascii="Times New Roman" w:hAnsi="Times New Roman"/>
          <w:sz w:val="28"/>
          <w:szCs w:val="28"/>
        </w:rPr>
        <w:t xml:space="preserve"> здания по адресу:</w:t>
      </w:r>
      <w:r w:rsidRPr="000302B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г</w:t>
      </w:r>
      <w:proofErr w:type="gramEnd"/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. Каспийск, Орджоникидзе ул., д. 16, стр. 1</w:t>
      </w:r>
      <w:r w:rsidR="00494653" w:rsidRPr="000302B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302BE">
        <w:rPr>
          <w:rFonts w:ascii="Times New Roman" w:hAnsi="Times New Roman"/>
          <w:color w:val="00B0F0"/>
          <w:sz w:val="28"/>
          <w:szCs w:val="28"/>
        </w:rPr>
        <w:t xml:space="preserve">– </w:t>
      </w:r>
      <w:r w:rsidR="00494653" w:rsidRPr="000302BE">
        <w:rPr>
          <w:rFonts w:ascii="Times New Roman" w:hAnsi="Times New Roman"/>
          <w:i/>
          <w:color w:val="00B0F0"/>
          <w:sz w:val="28"/>
          <w:szCs w:val="28"/>
        </w:rPr>
        <w:t>150</w:t>
      </w:r>
      <w:r w:rsidRPr="000302BE">
        <w:rPr>
          <w:rFonts w:ascii="Times New Roman" w:hAnsi="Times New Roman"/>
          <w:sz w:val="28"/>
          <w:szCs w:val="28"/>
        </w:rPr>
        <w:t xml:space="preserve"> человек;</w:t>
      </w:r>
    </w:p>
    <w:p w:rsidR="00281E65" w:rsidRPr="000302BE" w:rsidRDefault="00281E65" w:rsidP="00281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2BE">
        <w:rPr>
          <w:rFonts w:ascii="Times New Roman" w:hAnsi="Times New Roman"/>
          <w:sz w:val="28"/>
          <w:szCs w:val="28"/>
        </w:rPr>
        <w:t>8.3. Одновременное пребывание в помещении с одним эвакуационным выходом допускается не более 50 человек.</w:t>
      </w:r>
    </w:p>
    <w:p w:rsidR="00265095" w:rsidRDefault="00265095"/>
    <w:sectPr w:rsidR="00265095" w:rsidSect="000302B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E5"/>
    <w:multiLevelType w:val="hybridMultilevel"/>
    <w:tmpl w:val="A7A88B7E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B92"/>
    <w:multiLevelType w:val="hybridMultilevel"/>
    <w:tmpl w:val="EAAED840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31A2"/>
    <w:multiLevelType w:val="hybridMultilevel"/>
    <w:tmpl w:val="97C019B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7B88"/>
    <w:multiLevelType w:val="hybridMultilevel"/>
    <w:tmpl w:val="A6BE3F60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0411"/>
    <w:multiLevelType w:val="hybridMultilevel"/>
    <w:tmpl w:val="58505AC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43F"/>
    <w:multiLevelType w:val="hybridMultilevel"/>
    <w:tmpl w:val="43FCA14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0854"/>
    <w:multiLevelType w:val="hybridMultilevel"/>
    <w:tmpl w:val="4F5026D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6E00"/>
    <w:multiLevelType w:val="hybridMultilevel"/>
    <w:tmpl w:val="732CE97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56483"/>
    <w:multiLevelType w:val="hybridMultilevel"/>
    <w:tmpl w:val="94586E0E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6CA1"/>
    <w:multiLevelType w:val="hybridMultilevel"/>
    <w:tmpl w:val="48C03E74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870EB"/>
    <w:multiLevelType w:val="hybridMultilevel"/>
    <w:tmpl w:val="58EE3BE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4593C"/>
    <w:multiLevelType w:val="hybridMultilevel"/>
    <w:tmpl w:val="40CC2604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0894"/>
    <w:multiLevelType w:val="hybridMultilevel"/>
    <w:tmpl w:val="967EE80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7128"/>
    <w:multiLevelType w:val="hybridMultilevel"/>
    <w:tmpl w:val="A4B67D8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5FFD"/>
    <w:multiLevelType w:val="hybridMultilevel"/>
    <w:tmpl w:val="4FD8795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45114"/>
    <w:multiLevelType w:val="hybridMultilevel"/>
    <w:tmpl w:val="8A66F45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473AD"/>
    <w:multiLevelType w:val="hybridMultilevel"/>
    <w:tmpl w:val="0E7AD5D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4E08"/>
    <w:multiLevelType w:val="hybridMultilevel"/>
    <w:tmpl w:val="96C20F8E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04517"/>
    <w:multiLevelType w:val="hybridMultilevel"/>
    <w:tmpl w:val="81787926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403C4"/>
    <w:multiLevelType w:val="hybridMultilevel"/>
    <w:tmpl w:val="4658E95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D1A4B"/>
    <w:multiLevelType w:val="hybridMultilevel"/>
    <w:tmpl w:val="B5947A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39BA"/>
    <w:multiLevelType w:val="hybridMultilevel"/>
    <w:tmpl w:val="AEA47B8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720C9"/>
    <w:multiLevelType w:val="hybridMultilevel"/>
    <w:tmpl w:val="F7C04444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20"/>
  </w:num>
  <w:num w:numId="9">
    <w:abstractNumId w:val="19"/>
  </w:num>
  <w:num w:numId="10">
    <w:abstractNumId w:val="10"/>
  </w:num>
  <w:num w:numId="11">
    <w:abstractNumId w:val="6"/>
  </w:num>
  <w:num w:numId="12">
    <w:abstractNumId w:val="21"/>
  </w:num>
  <w:num w:numId="13">
    <w:abstractNumId w:val="7"/>
  </w:num>
  <w:num w:numId="14">
    <w:abstractNumId w:val="0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5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65"/>
    <w:rsid w:val="000302BE"/>
    <w:rsid w:val="00265095"/>
    <w:rsid w:val="00281E65"/>
    <w:rsid w:val="00494653"/>
    <w:rsid w:val="006B7D2F"/>
    <w:rsid w:val="00801ABF"/>
    <w:rsid w:val="00A0330A"/>
    <w:rsid w:val="00A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65"/>
    <w:pPr>
      <w:ind w:left="720"/>
      <w:contextualSpacing/>
    </w:pPr>
  </w:style>
  <w:style w:type="character" w:customStyle="1" w:styleId="s1">
    <w:name w:val="s1"/>
    <w:basedOn w:val="a0"/>
    <w:rsid w:val="00281E65"/>
    <w:rPr>
      <w:rFonts w:cs="Times New Roman"/>
    </w:rPr>
  </w:style>
  <w:style w:type="paragraph" w:customStyle="1" w:styleId="p8">
    <w:name w:val="p8"/>
    <w:basedOn w:val="a"/>
    <w:rsid w:val="00281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84D9-845F-418D-84D0-3B8C2A7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MRastorgueva</dc:creator>
  <cp:keywords/>
  <dc:description/>
  <cp:lastModifiedBy>Admin</cp:lastModifiedBy>
  <cp:revision>4</cp:revision>
  <dcterms:created xsi:type="dcterms:W3CDTF">2020-11-06T08:45:00Z</dcterms:created>
  <dcterms:modified xsi:type="dcterms:W3CDTF">2001-12-31T23:41:00Z</dcterms:modified>
</cp:coreProperties>
</file>