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5" w:rsidRPr="00C70EF5" w:rsidRDefault="00C70EF5" w:rsidP="00C70EF5">
      <w:pPr>
        <w:pStyle w:val="10"/>
        <w:shd w:val="clear" w:color="auto" w:fill="auto"/>
        <w:spacing w:after="317"/>
        <w:ind w:left="40"/>
        <w:rPr>
          <w:sz w:val="28"/>
          <w:szCs w:val="28"/>
        </w:rPr>
      </w:pPr>
      <w:bookmarkStart w:id="0" w:name="bookmark0"/>
      <w:r w:rsidRPr="00C70EF5">
        <w:rPr>
          <w:sz w:val="28"/>
          <w:szCs w:val="28"/>
        </w:rPr>
        <w:t>Использование информационно-коммуникационных</w:t>
      </w:r>
      <w:r w:rsidRPr="00C70EF5">
        <w:rPr>
          <w:sz w:val="28"/>
          <w:szCs w:val="28"/>
        </w:rPr>
        <w:br/>
        <w:t>технологий на уроках информатики</w:t>
      </w:r>
      <w:bookmarkEnd w:id="0"/>
    </w:p>
    <w:p w:rsidR="00C70EF5" w:rsidRPr="00C70EF5" w:rsidRDefault="00C70EF5" w:rsidP="00C70EF5">
      <w:pPr>
        <w:pStyle w:val="20"/>
        <w:shd w:val="clear" w:color="auto" w:fill="auto"/>
        <w:spacing w:before="0"/>
        <w:ind w:firstLine="600"/>
      </w:pPr>
      <w:r w:rsidRPr="00C70EF5">
        <w:t>Современные информационные технологии породили новые цели обучения.</w:t>
      </w:r>
    </w:p>
    <w:p w:rsidR="00C70EF5" w:rsidRPr="00C70EF5" w:rsidRDefault="00C70EF5" w:rsidP="00C70EF5">
      <w:pPr>
        <w:pStyle w:val="20"/>
        <w:shd w:val="clear" w:color="auto" w:fill="auto"/>
        <w:spacing w:before="0"/>
        <w:ind w:firstLine="600"/>
      </w:pPr>
      <w:r w:rsidRPr="00C70EF5">
        <w:t>Перед учителем информатики, стоит сложная задача не только научить, но и заинтересовать учащихся, сделать так, что бы детям нравилось то, что они делают. Только тогда ученик с удовольствием идет на урок и с радостью выполняет поставленную задачу. Все люди в любом возрасте любят играть, рисовать, творить.</w:t>
      </w:r>
    </w:p>
    <w:p w:rsidR="00C70EF5" w:rsidRPr="00C70EF5" w:rsidRDefault="00C70EF5" w:rsidP="00C70EF5">
      <w:pPr>
        <w:pStyle w:val="20"/>
        <w:shd w:val="clear" w:color="auto" w:fill="auto"/>
        <w:spacing w:before="0"/>
        <w:ind w:firstLine="600"/>
      </w:pPr>
      <w:r w:rsidRPr="00C70EF5">
        <w:t>Важно, чтобы дети были раскрепощены, вместе с учителем «творили» урок. Ведь не только знания и владение школьниками ПК определяет эффективность процесса обучения информатики, сколько готовность и желание детей участвовать в общении. Основной двигатель изучения предмета - радость познания, чувство комфорта и положительные эмоции. Через общение дети знакомятся с новыми понятиями, учатся употреблять их.</w:t>
      </w:r>
    </w:p>
    <w:p w:rsidR="00C70EF5" w:rsidRPr="00C70EF5" w:rsidRDefault="00C70EF5" w:rsidP="00C70EF5">
      <w:pPr>
        <w:pStyle w:val="20"/>
        <w:shd w:val="clear" w:color="auto" w:fill="auto"/>
        <w:spacing w:before="0"/>
        <w:ind w:firstLine="600"/>
      </w:pPr>
      <w:r w:rsidRPr="00C70EF5">
        <w:t xml:space="preserve">Владение компьютером - важный инструмент познания мира. Познавая компьютер, познаем себя, познаем окружающий нас мир. Именно с этой позиции я рассматриваю преподавание своего предмета. Ребята должны осознать, что компьютер - </w:t>
      </w:r>
      <w:r w:rsidRPr="00C70EF5">
        <w:rPr>
          <w:rStyle w:val="21"/>
          <w:color w:val="auto"/>
        </w:rPr>
        <w:t>это, прежде всего инструмент, позволяющий эффективно решать многие задачи, регулярно возникающие в производственной и бытовой деятельности человека.</w:t>
      </w:r>
    </w:p>
    <w:p w:rsidR="00C70EF5" w:rsidRPr="00C70EF5" w:rsidRDefault="00C70EF5" w:rsidP="00C70EF5">
      <w:pPr>
        <w:pStyle w:val="20"/>
        <w:shd w:val="clear" w:color="auto" w:fill="auto"/>
        <w:spacing w:before="0" w:line="317" w:lineRule="exact"/>
        <w:ind w:firstLine="600"/>
      </w:pPr>
      <w:r w:rsidRPr="00C70EF5">
        <w:t>Только 45 минут длится урок, а учителю сделать надо многое: провести опрос, проверить домашнее задание, разобрать новый материал, закрепить его, увидеть рост каждого, создать ситуацию успеха. Словом, урок должен проходить в напряженном виде. Как здесь можно обойтись без электронного помощника, который при умелом использовании может взять на себя значительную часть работы? Используя компьютер, мы в школе создаем свои наглядные пособия, диаграммы, таблицы, презентации, компьютерные тесты.</w:t>
      </w:r>
    </w:p>
    <w:p w:rsidR="00C70EF5" w:rsidRPr="00C70EF5" w:rsidRDefault="00C70EF5" w:rsidP="00C70EF5">
      <w:pPr>
        <w:pStyle w:val="20"/>
        <w:shd w:val="clear" w:color="auto" w:fill="auto"/>
        <w:spacing w:before="0" w:line="317" w:lineRule="exact"/>
        <w:ind w:firstLine="600"/>
      </w:pPr>
      <w:r w:rsidRPr="00C70EF5">
        <w:rPr>
          <w:rStyle w:val="2Sylfaen13pt"/>
          <w:rFonts w:ascii="Times New Roman" w:hAnsi="Times New Roman" w:cs="Times New Roman"/>
          <w:i w:val="0"/>
          <w:color w:val="auto"/>
          <w:sz w:val="28"/>
          <w:szCs w:val="28"/>
        </w:rPr>
        <w:t>Я</w:t>
      </w:r>
      <w:r w:rsidRPr="00C70EF5">
        <w:t xml:space="preserve"> хочу более конкретно остановиться на своем опыте применения информационных технологий в практике преподавания информатики.</w:t>
      </w:r>
    </w:p>
    <w:p w:rsidR="00C70EF5" w:rsidRPr="00C70EF5" w:rsidRDefault="00C70EF5" w:rsidP="00C70EF5">
      <w:pPr>
        <w:pStyle w:val="20"/>
        <w:shd w:val="clear" w:color="auto" w:fill="auto"/>
        <w:spacing w:before="0" w:line="317" w:lineRule="exact"/>
        <w:ind w:firstLine="567"/>
      </w:pPr>
      <w:r w:rsidRPr="00C70EF5">
        <w:t xml:space="preserve">На первых этапах применяю информационные технологии для создания дидактического материала. Для этой цели использую следующие технологии и программы </w:t>
      </w:r>
      <w:r w:rsidRPr="00C70EF5">
        <w:rPr>
          <w:lang w:val="en-US" w:bidi="en-US"/>
        </w:rPr>
        <w:t>MS</w:t>
      </w:r>
      <w:r w:rsidRPr="00C70EF5">
        <w:rPr>
          <w:lang w:bidi="en-US"/>
        </w:rPr>
        <w:t xml:space="preserve"> </w:t>
      </w:r>
      <w:r w:rsidRPr="00C70EF5">
        <w:rPr>
          <w:lang w:val="en-US" w:bidi="en-US"/>
        </w:rPr>
        <w:t>Office</w:t>
      </w:r>
      <w:r w:rsidRPr="00C70EF5">
        <w:rPr>
          <w:lang w:bidi="en-US"/>
        </w:rPr>
        <w:t>:</w:t>
      </w:r>
    </w:p>
    <w:p w:rsidR="00C70EF5" w:rsidRPr="00C70EF5" w:rsidRDefault="00C70EF5" w:rsidP="00C70EF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317" w:lineRule="exact"/>
        <w:jc w:val="both"/>
      </w:pPr>
      <w:r w:rsidRPr="00C70EF5">
        <w:t xml:space="preserve">текстовый редактор </w:t>
      </w:r>
      <w:r w:rsidRPr="00C70EF5">
        <w:rPr>
          <w:lang w:val="en-US" w:bidi="en-US"/>
        </w:rPr>
        <w:t>Word;</w:t>
      </w:r>
    </w:p>
    <w:p w:rsidR="00C70EF5" w:rsidRPr="00C70EF5" w:rsidRDefault="00C70EF5" w:rsidP="00C70EF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317" w:lineRule="exact"/>
        <w:jc w:val="both"/>
      </w:pPr>
      <w:r w:rsidRPr="00C70EF5">
        <w:t xml:space="preserve">электронные таблицы </w:t>
      </w:r>
      <w:r w:rsidRPr="00C70EF5">
        <w:rPr>
          <w:lang w:val="en-US" w:bidi="en-US"/>
        </w:rPr>
        <w:t>Microsoft Excel;</w:t>
      </w:r>
    </w:p>
    <w:p w:rsidR="00C70EF5" w:rsidRPr="00C70EF5" w:rsidRDefault="00C70EF5" w:rsidP="00C70EF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C70EF5">
        <w:t>технологию сканирования и обработки текстовой и графической информации;</w:t>
      </w:r>
    </w:p>
    <w:p w:rsidR="00C70EF5" w:rsidRPr="00C70EF5" w:rsidRDefault="00C70EF5" w:rsidP="00C70EF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244" w:line="317" w:lineRule="exact"/>
        <w:ind w:firstLine="600"/>
      </w:pPr>
      <w:r w:rsidRPr="00C70EF5">
        <w:t xml:space="preserve">технологию подготовки презентации учебного материала при помощи программы </w:t>
      </w:r>
      <w:r w:rsidRPr="00C70EF5">
        <w:rPr>
          <w:lang w:val="en-US" w:bidi="en-US"/>
        </w:rPr>
        <w:t>PowerPoint</w:t>
      </w:r>
      <w:r w:rsidRPr="00C70EF5">
        <w:rPr>
          <w:lang w:bidi="en-US"/>
        </w:rPr>
        <w:t>.</w:t>
      </w:r>
    </w:p>
    <w:p w:rsidR="00C70EF5" w:rsidRPr="00C70EF5" w:rsidRDefault="00C70EF5" w:rsidP="00C70EF5">
      <w:pPr>
        <w:pStyle w:val="20"/>
        <w:shd w:val="clear" w:color="auto" w:fill="auto"/>
        <w:tabs>
          <w:tab w:val="left" w:pos="212"/>
        </w:tabs>
        <w:spacing w:before="0" w:after="244" w:line="317" w:lineRule="exact"/>
        <w:ind w:firstLine="567"/>
      </w:pPr>
      <w:r w:rsidRPr="00C70EF5">
        <w:t>На уроках я использую электронные учебники, видеофильмы, пошаговые анимации, которые позволяют показать объекты в движении, изменении, развитии, поэтому - это важнейшие средства иллюстрации</w:t>
      </w:r>
    </w:p>
    <w:p w:rsidR="00C70EF5" w:rsidRPr="00C70EF5" w:rsidRDefault="00C70EF5" w:rsidP="00C70EF5">
      <w:pPr>
        <w:pStyle w:val="20"/>
        <w:shd w:val="clear" w:color="auto" w:fill="auto"/>
        <w:spacing w:before="0" w:after="300" w:line="326" w:lineRule="exact"/>
      </w:pPr>
      <w:r w:rsidRPr="00C70EF5">
        <w:lastRenderedPageBreak/>
        <w:t>объяснения учителя. Учитывая устаревшее оборудование кабинета информатики и недостаточное финансирование образования, применение данных технологий, является одним их выходов из сложившейся ситуации.</w:t>
      </w:r>
    </w:p>
    <w:p w:rsidR="00C70EF5" w:rsidRPr="00C70EF5" w:rsidRDefault="00C70EF5" w:rsidP="00C70EF5">
      <w:pPr>
        <w:pStyle w:val="20"/>
        <w:shd w:val="clear" w:color="auto" w:fill="auto"/>
        <w:spacing w:before="0" w:after="304" w:line="326" w:lineRule="exact"/>
        <w:ind w:firstLine="700"/>
      </w:pPr>
      <w:r w:rsidRPr="00C70EF5">
        <w:t>Большой интерес вызывает у учащихся поиск информации по заданной теме в Интернете. Такие индивидуальные задания они выполняют с удовольствием и готовы увлеченно рассказывать об этом на уроке. Рассказы вызывают множество вопросов и вовлекают остальных в беседу. В выигрыше оказываются и докладчики, и слушатели.</w:t>
      </w:r>
    </w:p>
    <w:p w:rsidR="00C70EF5" w:rsidRPr="00C70EF5" w:rsidRDefault="00C70EF5" w:rsidP="00C70EF5">
      <w:pPr>
        <w:pStyle w:val="20"/>
        <w:shd w:val="clear" w:color="auto" w:fill="auto"/>
        <w:spacing w:before="0"/>
        <w:ind w:firstLine="860"/>
      </w:pPr>
      <w:r w:rsidRPr="00C70EF5">
        <w:t>Компьютер практически решает проблему индивидуализации обучения. Обычно ученики, медленнее своих товарищей усваивающие объяснения учителя, стесняются поднимать руку, задавать вопросы. Имея, в качестве партнёра компьютер, они могут многократно повторять материал в удобном для себя темпе и контролировать степень его усвоения. Компьютер значительно расширяет возможности представления информации.</w:t>
      </w:r>
    </w:p>
    <w:p w:rsidR="00C70EF5" w:rsidRPr="00C70EF5" w:rsidRDefault="00C70EF5" w:rsidP="00C70EF5">
      <w:pPr>
        <w:pStyle w:val="20"/>
        <w:shd w:val="clear" w:color="auto" w:fill="auto"/>
        <w:spacing w:before="0"/>
        <w:ind w:firstLine="860"/>
      </w:pPr>
      <w:r w:rsidRPr="00C70EF5">
        <w:t>Компьютер позволяет усилить мотивацию учения. С помощью обучающих программ ученик может моделировать реальные процессы, а значит - видеть причины и следствия, понимать их смысл.</w:t>
      </w:r>
    </w:p>
    <w:p w:rsidR="00C70EF5" w:rsidRPr="00C70EF5" w:rsidRDefault="00C70EF5" w:rsidP="00C70EF5">
      <w:pPr>
        <w:pStyle w:val="20"/>
        <w:shd w:val="clear" w:color="auto" w:fill="auto"/>
        <w:spacing w:before="0"/>
        <w:ind w:firstLine="860"/>
      </w:pPr>
      <w:r w:rsidRPr="00C70EF5">
        <w:t>Компьютерная графика позволяет детям незаметно усваивать учебный материал, манипулируя различными объектами на экране дисплея. На уроках я использую компьютерные презентации.</w:t>
      </w:r>
    </w:p>
    <w:p w:rsidR="00C70EF5" w:rsidRPr="00C70EF5" w:rsidRDefault="00C70EF5" w:rsidP="00C70EF5">
      <w:pPr>
        <w:pStyle w:val="30"/>
        <w:shd w:val="clear" w:color="auto" w:fill="auto"/>
      </w:pPr>
      <w:r w:rsidRPr="00C70EF5">
        <w:t>Примеры использования презентаций на уроках информатики: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before="0"/>
        <w:jc w:val="both"/>
      </w:pPr>
      <w:r w:rsidRPr="00C70EF5">
        <w:t>Объяснение новой темы, сопровождаемое презентацией.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45"/>
        </w:tabs>
        <w:spacing w:before="0"/>
        <w:jc w:val="both"/>
      </w:pPr>
      <w:r w:rsidRPr="00C70EF5">
        <w:t>Работа с устными упражнениями.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Использование презентации при повторении пройденного материала.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Демонстрация условия и решения задачи.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Демонстрация геометрических чертежей.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Взаимопроверка самостоятельных работ с помощью ответов на слайде.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Проведение тестов.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Проведение физкультминуток.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Демонстрация портретов ученых и рассказ об их открытиях.</w:t>
      </w:r>
    </w:p>
    <w:p w:rsidR="00C70EF5" w:rsidRPr="00C70EF5" w:rsidRDefault="00C70EF5" w:rsidP="00C70EF5">
      <w:pPr>
        <w:pStyle w:val="20"/>
        <w:numPr>
          <w:ilvl w:val="0"/>
          <w:numId w:val="2"/>
        </w:numPr>
        <w:shd w:val="clear" w:color="auto" w:fill="auto"/>
        <w:tabs>
          <w:tab w:val="left" w:pos="250"/>
        </w:tabs>
        <w:spacing w:before="0"/>
        <w:jc w:val="both"/>
      </w:pPr>
      <w:r w:rsidRPr="00C70EF5">
        <w:t>Внеклассная работа: игры, турниры.</w:t>
      </w:r>
    </w:p>
    <w:p w:rsidR="00C70EF5" w:rsidRPr="00C70EF5" w:rsidRDefault="00C70EF5" w:rsidP="00C70EF5">
      <w:pPr>
        <w:pStyle w:val="20"/>
        <w:shd w:val="clear" w:color="auto" w:fill="auto"/>
        <w:spacing w:before="0" w:line="317" w:lineRule="exact"/>
        <w:ind w:firstLine="860"/>
      </w:pPr>
      <w:r w:rsidRPr="00C70EF5">
        <w:t>Использование анимации, цвета, звука удерживает внимание учащихся. На таких уроках у детей интерес к предмету повышен.</w:t>
      </w:r>
    </w:p>
    <w:p w:rsidR="00C70EF5" w:rsidRPr="00C70EF5" w:rsidRDefault="00C70EF5" w:rsidP="00C70EF5">
      <w:pPr>
        <w:pStyle w:val="20"/>
        <w:shd w:val="clear" w:color="auto" w:fill="auto"/>
        <w:spacing w:before="0" w:after="296" w:line="312" w:lineRule="exact"/>
        <w:ind w:firstLine="860"/>
      </w:pPr>
      <w:r w:rsidRPr="00C70EF5">
        <w:t>Применять компьютерные программы можно на любом этапе урока: при изучении нового материала, закреплении, на обобщающих уроках, при повторении.</w:t>
      </w:r>
    </w:p>
    <w:p w:rsidR="00C70EF5" w:rsidRPr="00C70EF5" w:rsidRDefault="00C70EF5" w:rsidP="00C70EF5">
      <w:pPr>
        <w:pStyle w:val="20"/>
        <w:shd w:val="clear" w:color="auto" w:fill="auto"/>
        <w:spacing w:before="0" w:line="317" w:lineRule="exact"/>
        <w:ind w:firstLine="860"/>
      </w:pPr>
      <w:r w:rsidRPr="00C70EF5">
        <w:t xml:space="preserve">В заключении хотелось бы сказать о том, что применение информационных технологий в учебном процессе хотя и трудоемкий процесс во всех отношениях, но он оправдывает все затраты, делает обучение более интересным, увлекательным и содержательным. Учитель вправе выбирать свою технологию и методы работы, но каждый учитель обязан работать во благо развития ребенка. </w:t>
      </w:r>
      <w:r w:rsidRPr="00C70EF5">
        <w:rPr>
          <w:rStyle w:val="21"/>
          <w:color w:val="auto"/>
        </w:rPr>
        <w:t xml:space="preserve">Главный принцип - принцип деятельности </w:t>
      </w:r>
      <w:r w:rsidRPr="00C70EF5">
        <w:t>- как</w:t>
      </w:r>
    </w:p>
    <w:p w:rsidR="00C70EF5" w:rsidRPr="00C70EF5" w:rsidRDefault="00C70EF5" w:rsidP="00C70EF5">
      <w:pPr>
        <w:pStyle w:val="30"/>
        <w:shd w:val="clear" w:color="auto" w:fill="auto"/>
        <w:spacing w:line="331" w:lineRule="exact"/>
        <w:ind w:firstLine="0"/>
        <w:jc w:val="both"/>
      </w:pPr>
      <w:r w:rsidRPr="00C70EF5">
        <w:rPr>
          <w:rStyle w:val="31"/>
          <w:color w:val="auto"/>
        </w:rPr>
        <w:lastRenderedPageBreak/>
        <w:t xml:space="preserve">гласит древняя мудрость: </w:t>
      </w:r>
      <w:r w:rsidRPr="00C70EF5">
        <w:t>«Скажи мне, и я забуду. Покажи мне, - я смогу запомнить. Позволь мне сделать самому, и это станет моим навсегда».</w:t>
      </w:r>
    </w:p>
    <w:p w:rsidR="00C70EF5" w:rsidRPr="00C70EF5" w:rsidRDefault="00C70EF5" w:rsidP="00C70EF5">
      <w:pPr>
        <w:pStyle w:val="30"/>
        <w:shd w:val="clear" w:color="auto" w:fill="auto"/>
        <w:spacing w:line="280" w:lineRule="exact"/>
        <w:ind w:right="120" w:firstLine="0"/>
        <w:jc w:val="center"/>
      </w:pPr>
    </w:p>
    <w:p w:rsidR="00C70EF5" w:rsidRPr="00C70EF5" w:rsidRDefault="00C70EF5" w:rsidP="00C70EF5">
      <w:pPr>
        <w:pStyle w:val="30"/>
        <w:shd w:val="clear" w:color="auto" w:fill="auto"/>
        <w:spacing w:line="280" w:lineRule="exact"/>
        <w:ind w:right="120" w:firstLine="0"/>
        <w:jc w:val="center"/>
      </w:pPr>
      <w:r w:rsidRPr="00C70EF5">
        <w:t>Разработка урока по информатике</w:t>
      </w:r>
    </w:p>
    <w:p w:rsidR="00C70EF5" w:rsidRPr="00C70EF5" w:rsidRDefault="00C70EF5" w:rsidP="00C70EF5">
      <w:pPr>
        <w:pStyle w:val="20"/>
        <w:shd w:val="clear" w:color="auto" w:fill="auto"/>
        <w:tabs>
          <w:tab w:val="left" w:pos="212"/>
        </w:tabs>
        <w:spacing w:before="0" w:after="244"/>
      </w:pPr>
      <w:r w:rsidRPr="00C70EF5">
        <w:t>Цели урока</w:t>
      </w:r>
    </w:p>
    <w:p w:rsidR="00C70EF5" w:rsidRPr="00C70EF5" w:rsidRDefault="00C70EF5" w:rsidP="00C70EF5">
      <w:pPr>
        <w:pStyle w:val="30"/>
        <w:shd w:val="clear" w:color="auto" w:fill="auto"/>
        <w:spacing w:line="485" w:lineRule="exact"/>
        <w:ind w:left="709" w:right="5260" w:firstLine="0"/>
      </w:pPr>
      <w:r w:rsidRPr="00C70EF5">
        <w:t xml:space="preserve">•Дидактическая •Развивающая •Воспитательная </w:t>
      </w:r>
    </w:p>
    <w:p w:rsidR="00C70EF5" w:rsidRPr="00C70EF5" w:rsidRDefault="00C70EF5" w:rsidP="00C70EF5">
      <w:pPr>
        <w:pStyle w:val="30"/>
        <w:shd w:val="clear" w:color="auto" w:fill="auto"/>
        <w:spacing w:line="485" w:lineRule="exact"/>
        <w:ind w:right="5260" w:firstLine="0"/>
        <w:rPr>
          <w:rStyle w:val="3Sylfaen13pt"/>
          <w:color w:val="auto"/>
          <w:sz w:val="28"/>
          <w:szCs w:val="28"/>
        </w:rPr>
      </w:pPr>
      <w:r w:rsidRPr="00C70EF5">
        <w:rPr>
          <w:rStyle w:val="3Sylfaen13pt"/>
          <w:rFonts w:ascii="Times New Roman" w:hAnsi="Times New Roman" w:cs="Times New Roman"/>
          <w:i w:val="0"/>
          <w:color w:val="auto"/>
          <w:sz w:val="28"/>
          <w:szCs w:val="28"/>
        </w:rPr>
        <w:t>Задачи урока</w:t>
      </w:r>
    </w:p>
    <w:p w:rsidR="00C70EF5" w:rsidRPr="00C70EF5" w:rsidRDefault="00C70EF5" w:rsidP="00C70EF5">
      <w:pPr>
        <w:pStyle w:val="30"/>
        <w:shd w:val="clear" w:color="auto" w:fill="auto"/>
        <w:spacing w:line="485" w:lineRule="exact"/>
        <w:ind w:right="5260" w:firstLine="0"/>
      </w:pPr>
      <w:r w:rsidRPr="00C70EF5">
        <w:t>План урока Оборудование Программное обеспечение</w:t>
      </w:r>
    </w:p>
    <w:p w:rsidR="00C70EF5" w:rsidRPr="00C70EF5" w:rsidRDefault="00C70EF5" w:rsidP="00C70EF5">
      <w:pPr>
        <w:pStyle w:val="30"/>
        <w:shd w:val="clear" w:color="auto" w:fill="auto"/>
        <w:spacing w:line="485" w:lineRule="exact"/>
        <w:ind w:left="4420" w:firstLine="0"/>
      </w:pPr>
      <w:r w:rsidRPr="00C70EF5">
        <w:t>Ход урока:</w:t>
      </w:r>
    </w:p>
    <w:p w:rsidR="00C70EF5" w:rsidRPr="00C70EF5" w:rsidRDefault="00C70EF5" w:rsidP="00C70EF5">
      <w:pPr>
        <w:pStyle w:val="30"/>
        <w:numPr>
          <w:ilvl w:val="0"/>
          <w:numId w:val="3"/>
        </w:numPr>
        <w:shd w:val="clear" w:color="auto" w:fill="auto"/>
        <w:tabs>
          <w:tab w:val="left" w:pos="1340"/>
        </w:tabs>
        <w:spacing w:line="485" w:lineRule="exact"/>
        <w:ind w:left="800" w:firstLine="0"/>
        <w:jc w:val="both"/>
      </w:pPr>
      <w:r w:rsidRPr="00C70EF5">
        <w:t>Организационный момент.</w:t>
      </w:r>
    </w:p>
    <w:p w:rsidR="00C70EF5" w:rsidRPr="00C70EF5" w:rsidRDefault="00C70EF5" w:rsidP="00C70EF5">
      <w:pPr>
        <w:pStyle w:val="30"/>
        <w:numPr>
          <w:ilvl w:val="0"/>
          <w:numId w:val="3"/>
        </w:numPr>
        <w:shd w:val="clear" w:color="auto" w:fill="auto"/>
        <w:tabs>
          <w:tab w:val="left" w:pos="1340"/>
        </w:tabs>
        <w:spacing w:line="485" w:lineRule="exact"/>
        <w:ind w:left="800" w:firstLine="0"/>
        <w:jc w:val="both"/>
      </w:pPr>
      <w:r w:rsidRPr="00C70EF5">
        <w:t>Актуализация знаний.</w:t>
      </w:r>
    </w:p>
    <w:p w:rsidR="00C70EF5" w:rsidRPr="00C70EF5" w:rsidRDefault="00C70EF5" w:rsidP="00C70EF5">
      <w:pPr>
        <w:pStyle w:val="30"/>
        <w:numPr>
          <w:ilvl w:val="0"/>
          <w:numId w:val="3"/>
        </w:numPr>
        <w:shd w:val="clear" w:color="auto" w:fill="auto"/>
        <w:tabs>
          <w:tab w:val="left" w:pos="1435"/>
        </w:tabs>
        <w:spacing w:line="475" w:lineRule="exact"/>
        <w:ind w:left="160" w:right="2040" w:firstLine="640"/>
      </w:pPr>
      <w:r w:rsidRPr="00C70EF5">
        <w:t>Изложение нового материала с использованием презентации.</w:t>
      </w:r>
    </w:p>
    <w:p w:rsidR="00C70EF5" w:rsidRPr="00C70EF5" w:rsidRDefault="00C70EF5" w:rsidP="00C70EF5">
      <w:pPr>
        <w:pStyle w:val="30"/>
        <w:numPr>
          <w:ilvl w:val="0"/>
          <w:numId w:val="3"/>
        </w:numPr>
        <w:shd w:val="clear" w:color="auto" w:fill="auto"/>
        <w:tabs>
          <w:tab w:val="left" w:pos="1379"/>
        </w:tabs>
        <w:spacing w:after="216" w:line="475" w:lineRule="exact"/>
        <w:ind w:left="800" w:firstLine="0"/>
        <w:jc w:val="both"/>
      </w:pPr>
      <w:r w:rsidRPr="00C70EF5">
        <w:t>Практическая часть урока.</w:t>
      </w:r>
    </w:p>
    <w:p w:rsidR="00C70EF5" w:rsidRPr="00C70EF5" w:rsidRDefault="00C70EF5" w:rsidP="00C70EF5">
      <w:pPr>
        <w:pStyle w:val="30"/>
        <w:numPr>
          <w:ilvl w:val="0"/>
          <w:numId w:val="3"/>
        </w:numPr>
        <w:shd w:val="clear" w:color="auto" w:fill="auto"/>
        <w:tabs>
          <w:tab w:val="left" w:pos="1379"/>
        </w:tabs>
        <w:spacing w:after="188" w:line="280" w:lineRule="exact"/>
        <w:ind w:left="800" w:firstLine="0"/>
        <w:jc w:val="both"/>
      </w:pPr>
      <w:r w:rsidRPr="00C70EF5">
        <w:t>Подведение итогов.</w:t>
      </w:r>
    </w:p>
    <w:p w:rsidR="00C70EF5" w:rsidRPr="00C70EF5" w:rsidRDefault="00C70EF5" w:rsidP="00C70EF5">
      <w:pPr>
        <w:pStyle w:val="30"/>
        <w:shd w:val="clear" w:color="auto" w:fill="auto"/>
        <w:spacing w:line="317" w:lineRule="exact"/>
        <w:ind w:left="160" w:firstLine="0"/>
        <w:jc w:val="both"/>
      </w:pPr>
      <w:r w:rsidRPr="00C70EF5">
        <w:t>Строение уроков основных типов: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37"/>
        </w:tabs>
        <w:spacing w:line="317" w:lineRule="exact"/>
        <w:ind w:left="160" w:firstLine="0"/>
        <w:jc w:val="both"/>
      </w:pPr>
      <w:r w:rsidRPr="00C70EF5">
        <w:t>Урок-лекция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37"/>
        </w:tabs>
        <w:spacing w:line="317" w:lineRule="exact"/>
        <w:ind w:left="160" w:firstLine="0"/>
        <w:jc w:val="both"/>
      </w:pPr>
      <w:r w:rsidRPr="00C70EF5">
        <w:t>Урок-семинар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Урок-зачет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Урок-практикум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Урок-экскурсия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Урок-дискуссия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Урок-консультация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Урок-театрализация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Урок-соревнование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 с дидактической игрой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 - деловая игра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Урок - ролевая игра</w:t>
      </w:r>
    </w:p>
    <w:p w:rsidR="00C70EF5" w:rsidRPr="00C70EF5" w:rsidRDefault="00C70EF5" w:rsidP="00C70EF5">
      <w:pPr>
        <w:pStyle w:val="30"/>
        <w:numPr>
          <w:ilvl w:val="0"/>
          <w:numId w:val="4"/>
        </w:numPr>
        <w:shd w:val="clear" w:color="auto" w:fill="auto"/>
        <w:tabs>
          <w:tab w:val="left" w:pos="442"/>
        </w:tabs>
        <w:spacing w:line="317" w:lineRule="exact"/>
        <w:ind w:left="160" w:firstLine="0"/>
        <w:jc w:val="both"/>
      </w:pPr>
      <w:r w:rsidRPr="00C70EF5">
        <w:t>Интегрированный урок</w:t>
      </w:r>
    </w:p>
    <w:p w:rsidR="00C70EF5" w:rsidRPr="00C70EF5" w:rsidRDefault="00C70EF5" w:rsidP="00C70EF5">
      <w:pPr>
        <w:pStyle w:val="20"/>
        <w:shd w:val="clear" w:color="auto" w:fill="auto"/>
        <w:tabs>
          <w:tab w:val="left" w:pos="212"/>
        </w:tabs>
        <w:spacing w:before="0" w:after="244"/>
      </w:pPr>
    </w:p>
    <w:p w:rsidR="00E34A3C" w:rsidRPr="00C70EF5" w:rsidRDefault="00E34A3C">
      <w:pPr>
        <w:rPr>
          <w:rFonts w:ascii="Times New Roman" w:hAnsi="Times New Roman" w:cs="Times New Roman"/>
          <w:sz w:val="28"/>
          <w:szCs w:val="28"/>
        </w:rPr>
      </w:pPr>
    </w:p>
    <w:p w:rsidR="00C70EF5" w:rsidRPr="00C70EF5" w:rsidRDefault="00C70EF5">
      <w:pPr>
        <w:rPr>
          <w:rFonts w:ascii="Times New Roman" w:hAnsi="Times New Roman" w:cs="Times New Roman"/>
          <w:sz w:val="28"/>
          <w:szCs w:val="28"/>
        </w:rPr>
      </w:pPr>
    </w:p>
    <w:sectPr w:rsidR="00C70EF5" w:rsidRPr="00C70EF5" w:rsidSect="00E34A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61" w:rsidRDefault="00342561" w:rsidP="00342561">
      <w:pPr>
        <w:spacing w:after="0" w:line="240" w:lineRule="auto"/>
      </w:pPr>
      <w:r>
        <w:separator/>
      </w:r>
    </w:p>
  </w:endnote>
  <w:endnote w:type="continuationSeparator" w:id="0">
    <w:p w:rsidR="00342561" w:rsidRDefault="00342561" w:rsidP="0034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61" w:rsidRDefault="00342561" w:rsidP="00342561">
      <w:pPr>
        <w:spacing w:after="0" w:line="240" w:lineRule="auto"/>
      </w:pPr>
      <w:r>
        <w:separator/>
      </w:r>
    </w:p>
  </w:footnote>
  <w:footnote w:type="continuationSeparator" w:id="0">
    <w:p w:rsidR="00342561" w:rsidRDefault="00342561" w:rsidP="0034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61" w:rsidRDefault="00342561" w:rsidP="00342561">
    <w:pPr>
      <w:pStyle w:val="a3"/>
      <w:jc w:val="right"/>
    </w:pPr>
    <w:r>
      <w:t>Штибекова Н.Ф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BE9"/>
    <w:multiLevelType w:val="multilevel"/>
    <w:tmpl w:val="DA80F6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614D97"/>
    <w:multiLevelType w:val="multilevel"/>
    <w:tmpl w:val="AD203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90A9C"/>
    <w:multiLevelType w:val="multilevel"/>
    <w:tmpl w:val="51DCE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87A0B"/>
    <w:multiLevelType w:val="multilevel"/>
    <w:tmpl w:val="77C68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EF5"/>
    <w:rsid w:val="00342561"/>
    <w:rsid w:val="0065293D"/>
    <w:rsid w:val="00C70EF5"/>
    <w:rsid w:val="00E3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0EF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0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70EF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70EF5"/>
    <w:pPr>
      <w:widowControl w:val="0"/>
      <w:shd w:val="clear" w:color="auto" w:fill="FFFFFF"/>
      <w:spacing w:after="2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C70EF5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Sylfaen13pt">
    <w:name w:val="Основной текст (2) + Sylfaen;13 pt;Курсив"/>
    <w:basedOn w:val="2"/>
    <w:rsid w:val="00C70EF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70E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0EF5"/>
    <w:pPr>
      <w:widowControl w:val="0"/>
      <w:shd w:val="clear" w:color="auto" w:fill="FFFFFF"/>
      <w:spacing w:after="0" w:line="322" w:lineRule="exact"/>
      <w:ind w:firstLine="8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sid w:val="00C70EF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Sylfaen13pt">
    <w:name w:val="Основной текст (3) + Sylfaen;13 pt;Не полужирный;Курсив"/>
    <w:basedOn w:val="3"/>
    <w:rsid w:val="00C70EF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34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561"/>
  </w:style>
  <w:style w:type="paragraph" w:styleId="a5">
    <w:name w:val="footer"/>
    <w:basedOn w:val="a"/>
    <w:link w:val="a6"/>
    <w:uiPriority w:val="99"/>
    <w:semiHidden/>
    <w:unhideWhenUsed/>
    <w:rsid w:val="0034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Гимназия</cp:lastModifiedBy>
  <cp:revision>2</cp:revision>
  <cp:lastPrinted>2019-12-11T06:21:00Z</cp:lastPrinted>
  <dcterms:created xsi:type="dcterms:W3CDTF">2019-12-07T16:36:00Z</dcterms:created>
  <dcterms:modified xsi:type="dcterms:W3CDTF">2019-12-11T06:36:00Z</dcterms:modified>
</cp:coreProperties>
</file>