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6B" w:rsidRPr="0010056B" w:rsidRDefault="0010056B" w:rsidP="0010056B">
      <w:pPr>
        <w:spacing w:after="0"/>
        <w:ind w:left="-993"/>
        <w:jc w:val="center"/>
        <w:rPr>
          <w:rFonts w:ascii="Times New Roman" w:hAnsi="Times New Roman" w:cs="Times New Roman"/>
          <w:b/>
          <w:sz w:val="36"/>
        </w:rPr>
      </w:pPr>
      <w:r w:rsidRPr="0010056B">
        <w:rPr>
          <w:rFonts w:ascii="Times New Roman" w:hAnsi="Times New Roman" w:cs="Times New Roman"/>
          <w:b/>
          <w:sz w:val="36"/>
        </w:rPr>
        <w:t>Справка по итогам проведения предметной декады иностранных языков</w:t>
      </w:r>
    </w:p>
    <w:p w:rsidR="0010056B" w:rsidRDefault="0010056B" w:rsidP="0010056B">
      <w:pPr>
        <w:spacing w:after="0"/>
        <w:ind w:left="-993"/>
        <w:jc w:val="center"/>
        <w:rPr>
          <w:rFonts w:ascii="Times New Roman" w:hAnsi="Times New Roman" w:cs="Times New Roman"/>
          <w:b/>
          <w:sz w:val="36"/>
        </w:rPr>
      </w:pPr>
      <w:r w:rsidRPr="0010056B">
        <w:rPr>
          <w:rFonts w:ascii="Times New Roman" w:hAnsi="Times New Roman" w:cs="Times New Roman"/>
          <w:b/>
          <w:sz w:val="36"/>
        </w:rPr>
        <w:t>с 21. 11. 2016 по 03. 12. 2016</w:t>
      </w:r>
    </w:p>
    <w:p w:rsidR="0010056B" w:rsidRDefault="0010056B" w:rsidP="0010056B">
      <w:pPr>
        <w:spacing w:after="0"/>
        <w:ind w:left="-993"/>
        <w:jc w:val="center"/>
        <w:rPr>
          <w:rFonts w:ascii="Times New Roman" w:hAnsi="Times New Roman" w:cs="Times New Roman"/>
          <w:b/>
          <w:sz w:val="36"/>
        </w:rPr>
      </w:pPr>
    </w:p>
    <w:p w:rsidR="0010056B" w:rsidRDefault="0010056B" w:rsidP="0010056B">
      <w:pPr>
        <w:spacing w:after="0"/>
        <w:ind w:left="-993"/>
        <w:rPr>
          <w:rFonts w:ascii="Times New Roman" w:hAnsi="Times New Roman"/>
          <w:bCs/>
          <w:sz w:val="28"/>
          <w:szCs w:val="24"/>
        </w:rPr>
      </w:pPr>
      <w:r w:rsidRPr="0010056B">
        <w:rPr>
          <w:rStyle w:val="a3"/>
          <w:rFonts w:ascii="Times New Roman" w:hAnsi="Times New Roman"/>
          <w:b w:val="0"/>
          <w:sz w:val="28"/>
          <w:szCs w:val="24"/>
        </w:rPr>
        <w:t>Согласно общешкол</w:t>
      </w:r>
      <w:r>
        <w:rPr>
          <w:rStyle w:val="a3"/>
          <w:rFonts w:ascii="Times New Roman" w:hAnsi="Times New Roman"/>
          <w:b w:val="0"/>
          <w:sz w:val="28"/>
          <w:szCs w:val="24"/>
        </w:rPr>
        <w:t>ьному плану</w:t>
      </w:r>
      <w:r w:rsidRPr="0010056B">
        <w:rPr>
          <w:rStyle w:val="a3"/>
          <w:rFonts w:ascii="Times New Roman" w:hAnsi="Times New Roman"/>
          <w:b w:val="0"/>
          <w:sz w:val="28"/>
          <w:szCs w:val="24"/>
        </w:rPr>
        <w:t xml:space="preserve"> работы школы на 2016 – 2017 учебный год с 23 ноября по 3 декабря  2016 года была проведена тематическая предметная неделя иностранных языков.  </w:t>
      </w:r>
      <w:r w:rsidRPr="0010056B">
        <w:rPr>
          <w:rFonts w:ascii="Times New Roman" w:hAnsi="Times New Roman"/>
          <w:bCs/>
          <w:sz w:val="28"/>
          <w:szCs w:val="24"/>
        </w:rPr>
        <w:t xml:space="preserve">Все мероприятия, проведенные в рамках тематической недели, </w:t>
      </w:r>
      <w:r>
        <w:rPr>
          <w:rFonts w:ascii="Times New Roman" w:hAnsi="Times New Roman"/>
          <w:bCs/>
          <w:sz w:val="28"/>
          <w:szCs w:val="24"/>
        </w:rPr>
        <w:t xml:space="preserve">были рассчитаны </w:t>
      </w:r>
      <w:proofErr w:type="gramStart"/>
      <w:r>
        <w:rPr>
          <w:rFonts w:ascii="Times New Roman" w:hAnsi="Times New Roman"/>
          <w:bCs/>
          <w:sz w:val="28"/>
          <w:szCs w:val="24"/>
        </w:rPr>
        <w:t>на</w:t>
      </w:r>
      <w:proofErr w:type="gramEnd"/>
      <w:r>
        <w:rPr>
          <w:rFonts w:ascii="Times New Roman" w:hAnsi="Times New Roman"/>
          <w:bCs/>
          <w:sz w:val="28"/>
          <w:szCs w:val="24"/>
        </w:rPr>
        <w:t xml:space="preserve"> обучающихся 2</w:t>
      </w:r>
      <w:r w:rsidRPr="0010056B">
        <w:rPr>
          <w:rFonts w:ascii="Times New Roman" w:hAnsi="Times New Roman"/>
          <w:bCs/>
          <w:sz w:val="28"/>
          <w:szCs w:val="24"/>
        </w:rPr>
        <w:t xml:space="preserve"> – 11 классов. </w:t>
      </w:r>
      <w:proofErr w:type="gramStart"/>
      <w:r w:rsidRPr="0010056B">
        <w:rPr>
          <w:rFonts w:ascii="Times New Roman" w:hAnsi="Times New Roman"/>
          <w:bCs/>
          <w:sz w:val="28"/>
          <w:szCs w:val="24"/>
        </w:rPr>
        <w:t>Предметная неделя даёт ребятам возможность на практике применить свои знания, нез</w:t>
      </w:r>
      <w:r>
        <w:rPr>
          <w:rFonts w:ascii="Times New Roman" w:hAnsi="Times New Roman"/>
          <w:bCs/>
          <w:sz w:val="28"/>
          <w:szCs w:val="24"/>
        </w:rPr>
        <w:t xml:space="preserve">ависимо от их уровня,  и </w:t>
      </w:r>
      <w:r w:rsidRPr="0010056B">
        <w:rPr>
          <w:rFonts w:ascii="Times New Roman" w:hAnsi="Times New Roman"/>
          <w:bCs/>
          <w:sz w:val="28"/>
          <w:szCs w:val="24"/>
        </w:rPr>
        <w:t>поверить в свои силы в изучении иностранного языка.</w:t>
      </w:r>
      <w:proofErr w:type="gramEnd"/>
    </w:p>
    <w:p w:rsidR="0010056B" w:rsidRDefault="0010056B" w:rsidP="0010056B">
      <w:pPr>
        <w:spacing w:after="0"/>
        <w:ind w:left="-993"/>
        <w:rPr>
          <w:rFonts w:ascii="Times New Roman" w:hAnsi="Times New Roman"/>
          <w:bCs/>
          <w:sz w:val="28"/>
          <w:szCs w:val="24"/>
        </w:rPr>
      </w:pPr>
    </w:p>
    <w:p w:rsidR="0010056B" w:rsidRPr="0010056B" w:rsidRDefault="0010056B" w:rsidP="0010056B">
      <w:pPr>
        <w:spacing w:after="0"/>
        <w:ind w:left="-993"/>
        <w:rPr>
          <w:rFonts w:ascii="Times New Roman" w:hAnsi="Times New Roman"/>
          <w:bCs/>
          <w:sz w:val="28"/>
          <w:szCs w:val="24"/>
        </w:rPr>
      </w:pPr>
      <w:r w:rsidRPr="0010056B">
        <w:rPr>
          <w:rFonts w:ascii="Times New Roman" w:hAnsi="Times New Roman"/>
          <w:bCs/>
          <w:sz w:val="28"/>
          <w:szCs w:val="24"/>
        </w:rPr>
        <w:t xml:space="preserve">Предметная неделя по английскому языку имеет большое общеобразовательное, воспитательное и развивающее значение. Она не только углубляет и расширяет знания иностранного языка, но и способствует расширению культурологического кругозора школьников, развитию их творческой активности, эстетического вкуса и, как следствие, повышает мотивацию к изучению языка и культуры другой страны. Эта форма по своему характеру является массовой, так как предусматривает участие в ней широкого контингента учеников, а по своей структуре является комплексной, так как включает комплекс разных по смыслу и форме мероприятий, которые направлены на реализацию задач комплексного подхода к воспитанию учеников. При организации и проведении предметной недели учителя иностранного языка всегда руководствуются интересами учащихся, учитывают их возрастные и психологические особенности. </w:t>
      </w:r>
    </w:p>
    <w:p w:rsidR="0010056B" w:rsidRPr="0010056B" w:rsidRDefault="0010056B" w:rsidP="0010056B">
      <w:pPr>
        <w:spacing w:after="0"/>
        <w:ind w:left="-993"/>
        <w:rPr>
          <w:rFonts w:ascii="Times New Roman" w:hAnsi="Times New Roman"/>
          <w:bCs/>
          <w:sz w:val="28"/>
          <w:szCs w:val="24"/>
        </w:rPr>
      </w:pPr>
      <w:r w:rsidRPr="0010056B">
        <w:rPr>
          <w:rFonts w:ascii="Times New Roman" w:hAnsi="Times New Roman"/>
          <w:b/>
          <w:bCs/>
          <w:i/>
          <w:sz w:val="28"/>
          <w:szCs w:val="24"/>
        </w:rPr>
        <w:t xml:space="preserve"> Предметная неделя была призвана решить следующие задачи</w:t>
      </w:r>
      <w:r w:rsidRPr="0010056B">
        <w:rPr>
          <w:rFonts w:ascii="Times New Roman" w:hAnsi="Times New Roman"/>
          <w:bCs/>
          <w:sz w:val="28"/>
          <w:szCs w:val="24"/>
        </w:rPr>
        <w:t xml:space="preserve">: </w:t>
      </w:r>
    </w:p>
    <w:p w:rsidR="0010056B" w:rsidRPr="0010056B" w:rsidRDefault="0010056B" w:rsidP="0010056B">
      <w:pPr>
        <w:spacing w:after="0"/>
        <w:ind w:left="-993"/>
        <w:rPr>
          <w:rFonts w:ascii="Times New Roman" w:hAnsi="Times New Roman"/>
          <w:bCs/>
          <w:sz w:val="28"/>
          <w:szCs w:val="24"/>
        </w:rPr>
      </w:pPr>
      <w:r w:rsidRPr="0010056B">
        <w:rPr>
          <w:rFonts w:ascii="Times New Roman" w:hAnsi="Times New Roman"/>
          <w:bCs/>
          <w:sz w:val="28"/>
          <w:szCs w:val="24"/>
        </w:rPr>
        <w:t xml:space="preserve"> 1. Усовершенствование знаний и умений, приобретенных на уроках; </w:t>
      </w:r>
    </w:p>
    <w:p w:rsidR="0010056B" w:rsidRPr="0010056B" w:rsidRDefault="0010056B" w:rsidP="0010056B">
      <w:pPr>
        <w:spacing w:after="0"/>
        <w:ind w:left="-993"/>
        <w:rPr>
          <w:rFonts w:ascii="Times New Roman" w:hAnsi="Times New Roman"/>
          <w:bCs/>
          <w:sz w:val="28"/>
          <w:szCs w:val="24"/>
        </w:rPr>
      </w:pPr>
      <w:r w:rsidRPr="0010056B">
        <w:rPr>
          <w:rFonts w:ascii="Times New Roman" w:hAnsi="Times New Roman"/>
          <w:bCs/>
          <w:sz w:val="28"/>
          <w:szCs w:val="24"/>
        </w:rPr>
        <w:t xml:space="preserve">2. Расширение кругозора учащихся; </w:t>
      </w:r>
    </w:p>
    <w:p w:rsidR="0010056B" w:rsidRPr="0010056B" w:rsidRDefault="0010056B" w:rsidP="0010056B">
      <w:pPr>
        <w:spacing w:after="0"/>
        <w:ind w:left="-993"/>
        <w:rPr>
          <w:rFonts w:ascii="Times New Roman" w:hAnsi="Times New Roman"/>
          <w:bCs/>
          <w:sz w:val="28"/>
          <w:szCs w:val="24"/>
        </w:rPr>
      </w:pPr>
      <w:r w:rsidRPr="0010056B">
        <w:rPr>
          <w:rFonts w:ascii="Times New Roman" w:hAnsi="Times New Roman"/>
          <w:bCs/>
          <w:sz w:val="28"/>
          <w:szCs w:val="24"/>
        </w:rPr>
        <w:t xml:space="preserve">3. Развитие их творческих способностей; </w:t>
      </w:r>
    </w:p>
    <w:p w:rsidR="0010056B" w:rsidRPr="0010056B" w:rsidRDefault="0010056B" w:rsidP="0010056B">
      <w:pPr>
        <w:spacing w:after="0"/>
        <w:ind w:left="-993"/>
        <w:rPr>
          <w:rFonts w:ascii="Times New Roman" w:hAnsi="Times New Roman"/>
          <w:bCs/>
          <w:sz w:val="28"/>
          <w:szCs w:val="24"/>
        </w:rPr>
      </w:pPr>
      <w:r w:rsidRPr="0010056B">
        <w:rPr>
          <w:rFonts w:ascii="Times New Roman" w:hAnsi="Times New Roman"/>
          <w:bCs/>
          <w:sz w:val="28"/>
          <w:szCs w:val="24"/>
        </w:rPr>
        <w:t xml:space="preserve">4. Воспитание любви и уважения к людям своего родного края и страны, язык которой изучается; </w:t>
      </w:r>
    </w:p>
    <w:p w:rsidR="0010056B" w:rsidRPr="0010056B" w:rsidRDefault="0010056B" w:rsidP="0010056B">
      <w:pPr>
        <w:spacing w:after="0"/>
        <w:ind w:left="-993"/>
        <w:rPr>
          <w:rFonts w:ascii="Times New Roman" w:hAnsi="Times New Roman"/>
          <w:bCs/>
          <w:sz w:val="28"/>
          <w:szCs w:val="24"/>
        </w:rPr>
      </w:pPr>
      <w:r w:rsidRPr="0010056B">
        <w:rPr>
          <w:rFonts w:ascii="Times New Roman" w:hAnsi="Times New Roman"/>
          <w:bCs/>
          <w:sz w:val="28"/>
          <w:szCs w:val="24"/>
        </w:rPr>
        <w:t xml:space="preserve">5. Научить детей видеть результаты коллективной деятельности; </w:t>
      </w:r>
    </w:p>
    <w:p w:rsidR="0010056B" w:rsidRPr="0010056B" w:rsidRDefault="0010056B" w:rsidP="0010056B">
      <w:pPr>
        <w:spacing w:after="0"/>
        <w:ind w:left="-993"/>
        <w:rPr>
          <w:rFonts w:ascii="Times New Roman" w:hAnsi="Times New Roman"/>
          <w:bCs/>
          <w:sz w:val="28"/>
          <w:szCs w:val="24"/>
        </w:rPr>
      </w:pPr>
      <w:r w:rsidRPr="0010056B">
        <w:rPr>
          <w:rFonts w:ascii="Times New Roman" w:hAnsi="Times New Roman"/>
          <w:bCs/>
          <w:sz w:val="28"/>
          <w:szCs w:val="24"/>
        </w:rPr>
        <w:t xml:space="preserve">6. Создавать положительную мотивацию и поддерживать интерес к изучению </w:t>
      </w:r>
    </w:p>
    <w:p w:rsidR="0010056B" w:rsidRPr="0010056B" w:rsidRDefault="0010056B" w:rsidP="0010056B">
      <w:pPr>
        <w:spacing w:after="0"/>
        <w:ind w:left="-993"/>
        <w:rPr>
          <w:rFonts w:ascii="Times New Roman" w:hAnsi="Times New Roman"/>
          <w:bCs/>
          <w:sz w:val="28"/>
          <w:szCs w:val="24"/>
        </w:rPr>
      </w:pPr>
      <w:r w:rsidRPr="0010056B">
        <w:rPr>
          <w:rFonts w:ascii="Times New Roman" w:hAnsi="Times New Roman"/>
          <w:bCs/>
          <w:sz w:val="28"/>
          <w:szCs w:val="24"/>
        </w:rPr>
        <w:t xml:space="preserve">иностранных языков. </w:t>
      </w:r>
    </w:p>
    <w:p w:rsidR="0010056B" w:rsidRDefault="0010056B" w:rsidP="0010056B">
      <w:pPr>
        <w:spacing w:after="0"/>
        <w:ind w:left="-993"/>
        <w:rPr>
          <w:rFonts w:ascii="Times New Roman" w:hAnsi="Times New Roman"/>
          <w:bCs/>
          <w:sz w:val="28"/>
          <w:szCs w:val="24"/>
        </w:rPr>
      </w:pPr>
    </w:p>
    <w:p w:rsidR="0010056B" w:rsidRDefault="0010056B" w:rsidP="0010056B">
      <w:pPr>
        <w:spacing w:after="0"/>
        <w:ind w:left="-993"/>
        <w:rPr>
          <w:rFonts w:ascii="Times New Roman" w:hAnsi="Times New Roman"/>
          <w:bCs/>
          <w:sz w:val="28"/>
          <w:szCs w:val="24"/>
        </w:rPr>
      </w:pPr>
      <w:r w:rsidRPr="0010056B">
        <w:rPr>
          <w:rFonts w:ascii="Times New Roman" w:hAnsi="Times New Roman"/>
          <w:bCs/>
          <w:sz w:val="28"/>
          <w:szCs w:val="24"/>
        </w:rPr>
        <w:t xml:space="preserve"> Все мероприятия Недели были призваны стимулировать общение учащихся на английском языке, развивать творческие способности детей в различных предметных областях с использованием иностранного языка.</w:t>
      </w:r>
    </w:p>
    <w:p w:rsidR="0010056B" w:rsidRDefault="0010056B" w:rsidP="0010056B">
      <w:pPr>
        <w:spacing w:after="0"/>
        <w:ind w:left="-993"/>
        <w:rPr>
          <w:rFonts w:ascii="Times New Roman" w:hAnsi="Times New Roman"/>
          <w:bCs/>
          <w:sz w:val="28"/>
          <w:szCs w:val="24"/>
        </w:rPr>
      </w:pPr>
      <w:r w:rsidRPr="0010056B">
        <w:rPr>
          <w:rFonts w:ascii="Times New Roman" w:hAnsi="Times New Roman"/>
          <w:bCs/>
          <w:sz w:val="28"/>
          <w:szCs w:val="24"/>
        </w:rPr>
        <w:t xml:space="preserve">   План Недели был выполнен полностью, все мероприятия прошли на достаточно высоком уровне и помогли учащимся проявить и развить свои общеязыковые, интеллектуальные и познавательные способности, расширить эрудицию и общеобразовательный кругозор</w:t>
      </w:r>
    </w:p>
    <w:p w:rsidR="00882DFC" w:rsidRDefault="00882DFC" w:rsidP="0010056B">
      <w:pPr>
        <w:spacing w:after="0"/>
        <w:ind w:left="-993"/>
        <w:rPr>
          <w:rFonts w:ascii="Times New Roman" w:hAnsi="Times New Roman"/>
          <w:bCs/>
          <w:sz w:val="28"/>
          <w:szCs w:val="24"/>
        </w:rPr>
      </w:pPr>
    </w:p>
    <w:p w:rsidR="00882DFC" w:rsidRDefault="00882DFC" w:rsidP="0010056B">
      <w:pPr>
        <w:spacing w:after="0"/>
        <w:ind w:left="-993"/>
        <w:rPr>
          <w:rFonts w:ascii="Times New Roman" w:hAnsi="Times New Roman"/>
          <w:bCs/>
          <w:sz w:val="28"/>
          <w:szCs w:val="24"/>
        </w:rPr>
      </w:pPr>
    </w:p>
    <w:p w:rsidR="00882DFC" w:rsidRDefault="00882DFC" w:rsidP="00882DFC">
      <w:pPr>
        <w:spacing w:after="0"/>
        <w:ind w:left="-851"/>
        <w:rPr>
          <w:rFonts w:ascii="Times New Roman" w:hAnsi="Times New Roman"/>
          <w:b/>
          <w:bCs/>
          <w:sz w:val="28"/>
          <w:szCs w:val="24"/>
        </w:rPr>
      </w:pPr>
      <w:r w:rsidRPr="00882DFC">
        <w:rPr>
          <w:rFonts w:ascii="Times New Roman" w:hAnsi="Times New Roman"/>
          <w:b/>
          <w:bCs/>
          <w:sz w:val="28"/>
          <w:szCs w:val="24"/>
        </w:rPr>
        <w:lastRenderedPageBreak/>
        <w:t>План проведения предметной недели кафедры иностранных языков</w:t>
      </w:r>
    </w:p>
    <w:p w:rsidR="00882DFC" w:rsidRPr="00882DFC" w:rsidRDefault="00882DFC" w:rsidP="00882DFC">
      <w:pPr>
        <w:spacing w:after="0"/>
        <w:ind w:left="-851"/>
        <w:rPr>
          <w:rFonts w:ascii="Times New Roman" w:hAnsi="Times New Roman"/>
          <w:b/>
          <w:bCs/>
          <w:sz w:val="28"/>
          <w:szCs w:val="24"/>
        </w:rPr>
      </w:pPr>
    </w:p>
    <w:tbl>
      <w:tblPr>
        <w:tblStyle w:val="a5"/>
        <w:tblW w:w="11199" w:type="dxa"/>
        <w:tblInd w:w="-1310" w:type="dxa"/>
        <w:tblLayout w:type="fixed"/>
        <w:tblLook w:val="04A0"/>
      </w:tblPr>
      <w:tblGrid>
        <w:gridCol w:w="960"/>
        <w:gridCol w:w="1015"/>
        <w:gridCol w:w="992"/>
        <w:gridCol w:w="992"/>
        <w:gridCol w:w="992"/>
        <w:gridCol w:w="1111"/>
        <w:gridCol w:w="2362"/>
        <w:gridCol w:w="1499"/>
        <w:gridCol w:w="1276"/>
      </w:tblGrid>
      <w:tr w:rsidR="00882DFC" w:rsidRPr="00882DFC" w:rsidTr="00882DFC">
        <w:trPr>
          <w:trHeight w:val="710"/>
        </w:trPr>
        <w:tc>
          <w:tcPr>
            <w:tcW w:w="960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D60093"/>
              </w:rPr>
            </w:pPr>
            <w:r w:rsidRPr="00882DFC">
              <w:rPr>
                <w:rFonts w:ascii="Times New Roman" w:hAnsi="Times New Roman" w:cs="Times New Roman"/>
                <w:b/>
                <w:i/>
                <w:color w:val="D60093"/>
              </w:rPr>
              <w:t>Дата</w:t>
            </w:r>
          </w:p>
        </w:tc>
        <w:tc>
          <w:tcPr>
            <w:tcW w:w="1015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D60093"/>
              </w:rPr>
            </w:pPr>
            <w:r w:rsidRPr="00882DFC">
              <w:rPr>
                <w:rFonts w:ascii="Times New Roman" w:hAnsi="Times New Roman" w:cs="Times New Roman"/>
                <w:b/>
                <w:i/>
                <w:color w:val="D60093"/>
              </w:rPr>
              <w:t>Смена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D60093"/>
              </w:rPr>
            </w:pPr>
            <w:r w:rsidRPr="00882DFC">
              <w:rPr>
                <w:rFonts w:ascii="Times New Roman" w:hAnsi="Times New Roman" w:cs="Times New Roman"/>
                <w:b/>
                <w:i/>
                <w:color w:val="D60093"/>
              </w:rPr>
              <w:t>Класс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D60093"/>
              </w:rPr>
            </w:pPr>
            <w:r w:rsidRPr="00882DFC">
              <w:rPr>
                <w:rFonts w:ascii="Times New Roman" w:hAnsi="Times New Roman" w:cs="Times New Roman"/>
                <w:b/>
                <w:i/>
                <w:color w:val="D60093"/>
              </w:rPr>
              <w:t>№ урока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D60093"/>
              </w:rPr>
            </w:pPr>
            <w:r w:rsidRPr="00882DFC">
              <w:rPr>
                <w:rFonts w:ascii="Times New Roman" w:hAnsi="Times New Roman" w:cs="Times New Roman"/>
                <w:b/>
                <w:i/>
                <w:color w:val="D60093"/>
              </w:rPr>
              <w:t xml:space="preserve">№ </w:t>
            </w:r>
            <w:proofErr w:type="spellStart"/>
            <w:r w:rsidRPr="00882DFC">
              <w:rPr>
                <w:rFonts w:ascii="Times New Roman" w:hAnsi="Times New Roman" w:cs="Times New Roman"/>
                <w:b/>
                <w:i/>
                <w:color w:val="D60093"/>
              </w:rPr>
              <w:t>каб</w:t>
            </w:r>
            <w:proofErr w:type="spellEnd"/>
          </w:p>
        </w:tc>
        <w:tc>
          <w:tcPr>
            <w:tcW w:w="1111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D60093"/>
              </w:rPr>
            </w:pPr>
            <w:r w:rsidRPr="00882DFC">
              <w:rPr>
                <w:rFonts w:ascii="Times New Roman" w:hAnsi="Times New Roman" w:cs="Times New Roman"/>
                <w:b/>
                <w:i/>
                <w:color w:val="D60093"/>
              </w:rPr>
              <w:t>Предмет</w:t>
            </w:r>
          </w:p>
        </w:tc>
        <w:tc>
          <w:tcPr>
            <w:tcW w:w="236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D60093"/>
              </w:rPr>
            </w:pPr>
            <w:r w:rsidRPr="00882DFC">
              <w:rPr>
                <w:rFonts w:ascii="Times New Roman" w:hAnsi="Times New Roman" w:cs="Times New Roman"/>
                <w:b/>
                <w:i/>
                <w:color w:val="D60093"/>
              </w:rPr>
              <w:t>Тема урока</w:t>
            </w:r>
          </w:p>
        </w:tc>
        <w:tc>
          <w:tcPr>
            <w:tcW w:w="1499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D60093"/>
              </w:rPr>
            </w:pPr>
            <w:r w:rsidRPr="00882DFC">
              <w:rPr>
                <w:rFonts w:ascii="Times New Roman" w:hAnsi="Times New Roman" w:cs="Times New Roman"/>
                <w:b/>
                <w:i/>
                <w:color w:val="D60093"/>
              </w:rPr>
              <w:t>Тип урока</w:t>
            </w:r>
          </w:p>
        </w:tc>
        <w:tc>
          <w:tcPr>
            <w:tcW w:w="1276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D60093"/>
              </w:rPr>
            </w:pPr>
            <w:r w:rsidRPr="00882DFC">
              <w:rPr>
                <w:rFonts w:ascii="Times New Roman" w:hAnsi="Times New Roman" w:cs="Times New Roman"/>
                <w:b/>
                <w:i/>
                <w:color w:val="D60093"/>
              </w:rPr>
              <w:t>ФИО  учителя</w:t>
            </w:r>
          </w:p>
        </w:tc>
      </w:tr>
      <w:tr w:rsidR="00882DFC" w:rsidRPr="00882DFC" w:rsidTr="00882DFC">
        <w:trPr>
          <w:trHeight w:val="563"/>
        </w:trPr>
        <w:tc>
          <w:tcPr>
            <w:tcW w:w="960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1015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4 «1»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11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2DFC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882DFC"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36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«Мой дом»</w:t>
            </w:r>
          </w:p>
        </w:tc>
        <w:tc>
          <w:tcPr>
            <w:tcW w:w="1499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  <w:sz w:val="20"/>
              </w:rPr>
            </w:pPr>
            <w:r w:rsidRPr="00882DFC">
              <w:rPr>
                <w:rFonts w:ascii="Times New Roman" w:hAnsi="Times New Roman" w:cs="Times New Roman"/>
                <w:sz w:val="20"/>
              </w:rPr>
              <w:t>Урок совершенствования ЗУН</w:t>
            </w:r>
          </w:p>
        </w:tc>
        <w:tc>
          <w:tcPr>
            <w:tcW w:w="1276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82DFC">
              <w:rPr>
                <w:rFonts w:ascii="Times New Roman" w:hAnsi="Times New Roman" w:cs="Times New Roman"/>
              </w:rPr>
              <w:t>Умаханова</w:t>
            </w:r>
            <w:proofErr w:type="spellEnd"/>
            <w:r w:rsidRPr="00882DFC">
              <w:rPr>
                <w:rFonts w:ascii="Times New Roman" w:hAnsi="Times New Roman" w:cs="Times New Roman"/>
              </w:rPr>
              <w:t xml:space="preserve"> Л.К.</w:t>
            </w:r>
          </w:p>
        </w:tc>
      </w:tr>
      <w:tr w:rsidR="00882DFC" w:rsidRPr="00882DFC" w:rsidTr="00882DFC">
        <w:trPr>
          <w:trHeight w:val="555"/>
        </w:trPr>
        <w:tc>
          <w:tcPr>
            <w:tcW w:w="960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1015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 xml:space="preserve">6-е </w:t>
            </w:r>
            <w:proofErr w:type="spellStart"/>
            <w:r w:rsidRPr="00882DF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11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Франц яз</w:t>
            </w:r>
          </w:p>
        </w:tc>
        <w:tc>
          <w:tcPr>
            <w:tcW w:w="236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«День рождения»</w:t>
            </w:r>
          </w:p>
        </w:tc>
        <w:tc>
          <w:tcPr>
            <w:tcW w:w="1499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  <w:sz w:val="20"/>
              </w:rPr>
            </w:pPr>
            <w:r w:rsidRPr="00882DFC">
              <w:rPr>
                <w:rFonts w:ascii="Times New Roman" w:hAnsi="Times New Roman" w:cs="Times New Roman"/>
                <w:sz w:val="20"/>
              </w:rPr>
              <w:t>Урок обобщения и систематизации знаний</w:t>
            </w:r>
          </w:p>
        </w:tc>
        <w:tc>
          <w:tcPr>
            <w:tcW w:w="1276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82DFC">
              <w:rPr>
                <w:rFonts w:ascii="Times New Roman" w:hAnsi="Times New Roman" w:cs="Times New Roman"/>
              </w:rPr>
              <w:t>Алиметов</w:t>
            </w:r>
            <w:proofErr w:type="spellEnd"/>
            <w:r w:rsidRPr="00882DFC">
              <w:rPr>
                <w:rFonts w:ascii="Times New Roman" w:hAnsi="Times New Roman" w:cs="Times New Roman"/>
              </w:rPr>
              <w:t xml:space="preserve"> М.Д</w:t>
            </w:r>
          </w:p>
        </w:tc>
      </w:tr>
      <w:tr w:rsidR="00882DFC" w:rsidRPr="00882DFC" w:rsidTr="00882DFC">
        <w:trPr>
          <w:trHeight w:val="555"/>
        </w:trPr>
        <w:tc>
          <w:tcPr>
            <w:tcW w:w="960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015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8 «2»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11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2DFC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882DFC"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36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«Как спасти нашу планету?»</w:t>
            </w:r>
          </w:p>
        </w:tc>
        <w:tc>
          <w:tcPr>
            <w:tcW w:w="1499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  <w:sz w:val="20"/>
              </w:rPr>
            </w:pPr>
            <w:r w:rsidRPr="00882DFC">
              <w:rPr>
                <w:rFonts w:ascii="Times New Roman" w:hAnsi="Times New Roman" w:cs="Times New Roman"/>
                <w:sz w:val="20"/>
              </w:rPr>
              <w:t>Урок совершенствования ЗУН</w:t>
            </w:r>
          </w:p>
        </w:tc>
        <w:tc>
          <w:tcPr>
            <w:tcW w:w="1276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Гасанова Д.С.</w:t>
            </w:r>
          </w:p>
        </w:tc>
      </w:tr>
      <w:tr w:rsidR="00882DFC" w:rsidRPr="00882DFC" w:rsidTr="00882DFC">
        <w:trPr>
          <w:trHeight w:val="547"/>
        </w:trPr>
        <w:tc>
          <w:tcPr>
            <w:tcW w:w="960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015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3 «1»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1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2DFC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882DFC"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36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«Цветовая палитра»</w:t>
            </w:r>
          </w:p>
        </w:tc>
        <w:tc>
          <w:tcPr>
            <w:tcW w:w="1499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  <w:sz w:val="20"/>
              </w:rPr>
            </w:pPr>
            <w:r w:rsidRPr="00882DFC">
              <w:rPr>
                <w:rFonts w:ascii="Times New Roman" w:hAnsi="Times New Roman" w:cs="Times New Roman"/>
                <w:sz w:val="20"/>
              </w:rPr>
              <w:t>Комбинированный урок</w:t>
            </w:r>
          </w:p>
        </w:tc>
        <w:tc>
          <w:tcPr>
            <w:tcW w:w="1276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82DFC">
              <w:rPr>
                <w:rFonts w:ascii="Times New Roman" w:hAnsi="Times New Roman" w:cs="Times New Roman"/>
              </w:rPr>
              <w:t>Щащаева</w:t>
            </w:r>
            <w:proofErr w:type="spellEnd"/>
            <w:r w:rsidRPr="00882DFC">
              <w:rPr>
                <w:rFonts w:ascii="Times New Roman" w:hAnsi="Times New Roman" w:cs="Times New Roman"/>
              </w:rPr>
              <w:t xml:space="preserve"> И.М.</w:t>
            </w:r>
          </w:p>
        </w:tc>
      </w:tr>
      <w:tr w:rsidR="00882DFC" w:rsidRPr="00882DFC" w:rsidTr="00882DFC">
        <w:trPr>
          <w:trHeight w:val="710"/>
        </w:trPr>
        <w:tc>
          <w:tcPr>
            <w:tcW w:w="960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015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11 «2»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11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2DFC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882DFC"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36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«Колледж или университет – что нужно для успешной карьеры»</w:t>
            </w:r>
          </w:p>
        </w:tc>
        <w:tc>
          <w:tcPr>
            <w:tcW w:w="1499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  <w:sz w:val="20"/>
              </w:rPr>
            </w:pPr>
            <w:r w:rsidRPr="00882DFC">
              <w:rPr>
                <w:rFonts w:ascii="Times New Roman" w:hAnsi="Times New Roman" w:cs="Times New Roman"/>
                <w:sz w:val="20"/>
              </w:rPr>
              <w:t>Урок совершенствования ЗУН</w:t>
            </w:r>
          </w:p>
        </w:tc>
        <w:tc>
          <w:tcPr>
            <w:tcW w:w="1276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82DFC">
              <w:rPr>
                <w:rFonts w:ascii="Times New Roman" w:hAnsi="Times New Roman" w:cs="Times New Roman"/>
              </w:rPr>
              <w:t>Сатуев</w:t>
            </w:r>
            <w:proofErr w:type="spellEnd"/>
            <w:r w:rsidRPr="00882DFC">
              <w:rPr>
                <w:rFonts w:ascii="Times New Roman" w:hAnsi="Times New Roman" w:cs="Times New Roman"/>
              </w:rPr>
              <w:t xml:space="preserve"> М.Я.</w:t>
            </w:r>
          </w:p>
        </w:tc>
      </w:tr>
      <w:tr w:rsidR="00882DFC" w:rsidRPr="00882DFC" w:rsidTr="00882DFC">
        <w:trPr>
          <w:trHeight w:val="544"/>
        </w:trPr>
        <w:tc>
          <w:tcPr>
            <w:tcW w:w="960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1015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 «1»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1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2DFC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882DFC"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36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«Мир вокруг нас»</w:t>
            </w:r>
          </w:p>
        </w:tc>
        <w:tc>
          <w:tcPr>
            <w:tcW w:w="1499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  <w:sz w:val="20"/>
              </w:rPr>
            </w:pPr>
            <w:r w:rsidRPr="00882DFC">
              <w:rPr>
                <w:rFonts w:ascii="Times New Roman" w:hAnsi="Times New Roman" w:cs="Times New Roman"/>
                <w:sz w:val="20"/>
              </w:rPr>
              <w:t>Урок обобщения и систематизации знаний</w:t>
            </w:r>
          </w:p>
        </w:tc>
        <w:tc>
          <w:tcPr>
            <w:tcW w:w="1276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Мирзабекова Э.Б.</w:t>
            </w:r>
          </w:p>
        </w:tc>
      </w:tr>
      <w:tr w:rsidR="00882DFC" w:rsidRPr="00882DFC" w:rsidTr="00882DFC">
        <w:trPr>
          <w:trHeight w:val="710"/>
        </w:trPr>
        <w:tc>
          <w:tcPr>
            <w:tcW w:w="960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1015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6 «3»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11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2DFC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882DFC"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36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«Праздники в Великобритании»</w:t>
            </w:r>
          </w:p>
        </w:tc>
        <w:tc>
          <w:tcPr>
            <w:tcW w:w="1499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  <w:sz w:val="20"/>
              </w:rPr>
            </w:pPr>
            <w:r w:rsidRPr="00882DFC">
              <w:rPr>
                <w:rFonts w:ascii="Times New Roman" w:hAnsi="Times New Roman" w:cs="Times New Roman"/>
                <w:sz w:val="20"/>
              </w:rPr>
              <w:t>Урок обобщения и систематизации знаний</w:t>
            </w:r>
          </w:p>
        </w:tc>
        <w:tc>
          <w:tcPr>
            <w:tcW w:w="1276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Юсупова Э.</w:t>
            </w:r>
            <w:proofErr w:type="gramStart"/>
            <w:r w:rsidRPr="00882DFC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</w:tr>
      <w:tr w:rsidR="00882DFC" w:rsidRPr="00882DFC" w:rsidTr="00882DFC">
        <w:trPr>
          <w:trHeight w:val="710"/>
        </w:trPr>
        <w:tc>
          <w:tcPr>
            <w:tcW w:w="960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1015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 xml:space="preserve">6-е </w:t>
            </w:r>
            <w:proofErr w:type="spellStart"/>
            <w:r w:rsidRPr="00882DF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11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Араб яз</w:t>
            </w:r>
          </w:p>
        </w:tc>
        <w:tc>
          <w:tcPr>
            <w:tcW w:w="236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«Слитные и раздельные местоимения»</w:t>
            </w:r>
          </w:p>
        </w:tc>
        <w:tc>
          <w:tcPr>
            <w:tcW w:w="1499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  <w:sz w:val="20"/>
              </w:rPr>
              <w:t>Урок контроля и коррекции ЗУН</w:t>
            </w:r>
          </w:p>
        </w:tc>
        <w:tc>
          <w:tcPr>
            <w:tcW w:w="1276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Гасанова Г.Ш.</w:t>
            </w:r>
          </w:p>
        </w:tc>
      </w:tr>
      <w:tr w:rsidR="00882DFC" w:rsidRPr="00882DFC" w:rsidTr="00882DFC">
        <w:trPr>
          <w:trHeight w:val="744"/>
        </w:trPr>
        <w:tc>
          <w:tcPr>
            <w:tcW w:w="960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015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 xml:space="preserve">7-е </w:t>
            </w:r>
            <w:proofErr w:type="spellStart"/>
            <w:r w:rsidRPr="00882DF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11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Немец яз</w:t>
            </w:r>
          </w:p>
        </w:tc>
        <w:tc>
          <w:tcPr>
            <w:tcW w:w="2362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«Экскурсия по городам Германии»</w:t>
            </w:r>
          </w:p>
        </w:tc>
        <w:tc>
          <w:tcPr>
            <w:tcW w:w="1499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1276" w:type="dxa"/>
          </w:tcPr>
          <w:p w:rsidR="00882DFC" w:rsidRPr="00882DFC" w:rsidRDefault="00882DFC" w:rsidP="00DD779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82DFC">
              <w:rPr>
                <w:rFonts w:ascii="Times New Roman" w:hAnsi="Times New Roman" w:cs="Times New Roman"/>
              </w:rPr>
              <w:t>Курбанова  Э.И</w:t>
            </w:r>
          </w:p>
        </w:tc>
      </w:tr>
    </w:tbl>
    <w:p w:rsidR="0010056B" w:rsidRPr="00882DFC" w:rsidRDefault="0010056B" w:rsidP="0010056B">
      <w:pPr>
        <w:spacing w:after="0"/>
        <w:ind w:left="-993"/>
        <w:rPr>
          <w:rFonts w:ascii="Times New Roman" w:hAnsi="Times New Roman" w:cs="Times New Roman"/>
          <w:sz w:val="32"/>
        </w:rPr>
      </w:pPr>
    </w:p>
    <w:p w:rsidR="00882DFC" w:rsidRPr="009928D5" w:rsidRDefault="00882DFC" w:rsidP="00882DFC">
      <w:pPr>
        <w:spacing w:after="0"/>
        <w:rPr>
          <w:rFonts w:ascii="Times New Roman" w:hAnsi="Times New Roman" w:cs="Times New Roman"/>
          <w:b/>
          <w:color w:val="FF0000"/>
          <w:sz w:val="28"/>
          <w:u w:val="single"/>
        </w:rPr>
      </w:pPr>
      <w:r>
        <w:rPr>
          <w:rFonts w:ascii="Times New Roman" w:hAnsi="Times New Roman" w:cs="Times New Roman"/>
          <w:b/>
          <w:i/>
          <w:sz w:val="40"/>
        </w:rPr>
        <w:t xml:space="preserve">                  </w:t>
      </w:r>
      <w:r w:rsidRPr="002A1367">
        <w:rPr>
          <w:rFonts w:ascii="Times New Roman" w:hAnsi="Times New Roman" w:cs="Times New Roman"/>
          <w:b/>
          <w:color w:val="FF0000"/>
          <w:sz w:val="40"/>
          <w:u w:val="single"/>
        </w:rPr>
        <w:t xml:space="preserve"> </w:t>
      </w:r>
      <w:r w:rsidRPr="009928D5">
        <w:rPr>
          <w:rFonts w:ascii="Times New Roman" w:hAnsi="Times New Roman" w:cs="Times New Roman"/>
          <w:b/>
          <w:color w:val="FF0000"/>
          <w:sz w:val="28"/>
          <w:u w:val="single"/>
        </w:rPr>
        <w:t>Внеклассная работа</w:t>
      </w:r>
    </w:p>
    <w:p w:rsidR="00882DFC" w:rsidRPr="009928D5" w:rsidRDefault="00882DFC" w:rsidP="00882DFC">
      <w:pPr>
        <w:spacing w:after="0"/>
        <w:rPr>
          <w:rFonts w:ascii="Times New Roman" w:hAnsi="Times New Roman" w:cs="Times New Roman"/>
          <w:b/>
          <w:i/>
          <w:sz w:val="28"/>
        </w:rPr>
      </w:pPr>
    </w:p>
    <w:tbl>
      <w:tblPr>
        <w:tblStyle w:val="a5"/>
        <w:tblW w:w="11019" w:type="dxa"/>
        <w:tblInd w:w="-1310" w:type="dxa"/>
        <w:tblLayout w:type="fixed"/>
        <w:tblLook w:val="04A0"/>
      </w:tblPr>
      <w:tblGrid>
        <w:gridCol w:w="3352"/>
        <w:gridCol w:w="1434"/>
        <w:gridCol w:w="2302"/>
        <w:gridCol w:w="1418"/>
        <w:gridCol w:w="2513"/>
      </w:tblGrid>
      <w:tr w:rsidR="00882DFC" w:rsidTr="00882DFC">
        <w:trPr>
          <w:trHeight w:val="924"/>
        </w:trPr>
        <w:tc>
          <w:tcPr>
            <w:tcW w:w="3352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Конкурс рисунков</w:t>
            </w:r>
          </w:p>
        </w:tc>
        <w:tc>
          <w:tcPr>
            <w:tcW w:w="1434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 xml:space="preserve">2 – 4 </w:t>
            </w:r>
            <w:proofErr w:type="spellStart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клаасы</w:t>
            </w:r>
            <w:proofErr w:type="spellEnd"/>
          </w:p>
        </w:tc>
        <w:tc>
          <w:tcPr>
            <w:tcW w:w="2302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«Мой любимый герой мультфильмов Диснея»</w:t>
            </w:r>
          </w:p>
        </w:tc>
        <w:tc>
          <w:tcPr>
            <w:tcW w:w="1418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26.11.2016</w:t>
            </w:r>
          </w:p>
        </w:tc>
        <w:tc>
          <w:tcPr>
            <w:tcW w:w="2513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Магомедова И.А.</w:t>
            </w:r>
          </w:p>
        </w:tc>
      </w:tr>
      <w:tr w:rsidR="00882DFC" w:rsidTr="00882DFC">
        <w:trPr>
          <w:trHeight w:val="1010"/>
        </w:trPr>
        <w:tc>
          <w:tcPr>
            <w:tcW w:w="3352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Конкурс чтецов</w:t>
            </w:r>
          </w:p>
        </w:tc>
        <w:tc>
          <w:tcPr>
            <w:tcW w:w="1434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5 – 7 классы</w:t>
            </w:r>
          </w:p>
        </w:tc>
        <w:tc>
          <w:tcPr>
            <w:tcW w:w="2302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Чтение стихов на немецком и французском языках</w:t>
            </w:r>
          </w:p>
        </w:tc>
        <w:tc>
          <w:tcPr>
            <w:tcW w:w="1418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29.11.2016</w:t>
            </w:r>
          </w:p>
        </w:tc>
        <w:tc>
          <w:tcPr>
            <w:tcW w:w="2513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Курбанова Э.И.</w:t>
            </w:r>
          </w:p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Алиметов</w:t>
            </w:r>
            <w:proofErr w:type="spellEnd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 xml:space="preserve"> М.Д.</w:t>
            </w:r>
          </w:p>
        </w:tc>
      </w:tr>
      <w:tr w:rsidR="00882DFC" w:rsidRPr="00FB40EB" w:rsidTr="00882DFC">
        <w:trPr>
          <w:trHeight w:val="810"/>
        </w:trPr>
        <w:tc>
          <w:tcPr>
            <w:tcW w:w="3352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Конкурс стенгазет</w:t>
            </w:r>
          </w:p>
        </w:tc>
        <w:tc>
          <w:tcPr>
            <w:tcW w:w="1434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5 – 8 классы</w:t>
            </w:r>
          </w:p>
        </w:tc>
        <w:tc>
          <w:tcPr>
            <w:tcW w:w="2302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«Let’s travel around the world»</w:t>
            </w:r>
          </w:p>
        </w:tc>
        <w:tc>
          <w:tcPr>
            <w:tcW w:w="1418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28.11.2016</w:t>
            </w:r>
          </w:p>
        </w:tc>
        <w:tc>
          <w:tcPr>
            <w:tcW w:w="2513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Омарова</w:t>
            </w:r>
            <w:proofErr w:type="spellEnd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 xml:space="preserve"> М.О.</w:t>
            </w:r>
          </w:p>
        </w:tc>
      </w:tr>
      <w:tr w:rsidR="00882DFC" w:rsidRPr="00C62A27" w:rsidTr="00882DFC">
        <w:trPr>
          <w:trHeight w:val="1010"/>
        </w:trPr>
        <w:tc>
          <w:tcPr>
            <w:tcW w:w="3352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Конкурс проектов на английском языке</w:t>
            </w:r>
          </w:p>
        </w:tc>
        <w:tc>
          <w:tcPr>
            <w:tcW w:w="1434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9 – 11 классы</w:t>
            </w:r>
          </w:p>
        </w:tc>
        <w:tc>
          <w:tcPr>
            <w:tcW w:w="2302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«</w:t>
            </w:r>
            <w:r w:rsidRPr="00882DFC"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My future profession</w:t>
            </w: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»</w:t>
            </w:r>
          </w:p>
        </w:tc>
        <w:tc>
          <w:tcPr>
            <w:tcW w:w="1418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25.11.2016</w:t>
            </w:r>
          </w:p>
        </w:tc>
        <w:tc>
          <w:tcPr>
            <w:tcW w:w="2513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Сатуев</w:t>
            </w:r>
            <w:proofErr w:type="spellEnd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 xml:space="preserve"> М.Я.</w:t>
            </w:r>
          </w:p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Гасанова Д.С.</w:t>
            </w:r>
          </w:p>
        </w:tc>
      </w:tr>
      <w:tr w:rsidR="00882DFC" w:rsidRPr="00C62A27" w:rsidTr="00882DFC">
        <w:trPr>
          <w:trHeight w:val="1010"/>
        </w:trPr>
        <w:tc>
          <w:tcPr>
            <w:tcW w:w="3352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Мультидень</w:t>
            </w:r>
            <w:proofErr w:type="spellEnd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: просмотр фильмов на английском языке</w:t>
            </w:r>
          </w:p>
        </w:tc>
        <w:tc>
          <w:tcPr>
            <w:tcW w:w="1434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5 – 11 классы</w:t>
            </w:r>
          </w:p>
        </w:tc>
        <w:tc>
          <w:tcPr>
            <w:tcW w:w="2302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 xml:space="preserve">5 – 6 </w:t>
            </w:r>
            <w:proofErr w:type="spellStart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кл</w:t>
            </w:r>
            <w:proofErr w:type="spellEnd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 xml:space="preserve"> – « В поисках </w:t>
            </w:r>
            <w:proofErr w:type="spellStart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Дори</w:t>
            </w:r>
            <w:proofErr w:type="spellEnd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»</w:t>
            </w:r>
          </w:p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 xml:space="preserve">7 - 8 </w:t>
            </w:r>
            <w:proofErr w:type="spellStart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кл</w:t>
            </w:r>
            <w:proofErr w:type="spellEnd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 xml:space="preserve"> – «Гарри </w:t>
            </w:r>
            <w:proofErr w:type="spellStart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Поттер</w:t>
            </w:r>
            <w:proofErr w:type="spellEnd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 xml:space="preserve">» </w:t>
            </w:r>
          </w:p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 xml:space="preserve">9 – 11 </w:t>
            </w:r>
            <w:proofErr w:type="spellStart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кл</w:t>
            </w:r>
            <w:proofErr w:type="spellEnd"/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 xml:space="preserve"> – «Марсианин»</w:t>
            </w:r>
          </w:p>
        </w:tc>
        <w:tc>
          <w:tcPr>
            <w:tcW w:w="1418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23.11.2016-30.11.2016</w:t>
            </w:r>
          </w:p>
        </w:tc>
        <w:tc>
          <w:tcPr>
            <w:tcW w:w="2513" w:type="dxa"/>
          </w:tcPr>
          <w:p w:rsidR="00882DFC" w:rsidRPr="00882DFC" w:rsidRDefault="00882DFC" w:rsidP="00DD779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82DFC">
              <w:rPr>
                <w:rFonts w:ascii="Times New Roman" w:hAnsi="Times New Roman" w:cs="Times New Roman"/>
                <w:b/>
                <w:i/>
                <w:sz w:val="24"/>
              </w:rPr>
              <w:t>Учителя иностранных языков</w:t>
            </w:r>
          </w:p>
        </w:tc>
      </w:tr>
    </w:tbl>
    <w:p w:rsidR="00882DFC" w:rsidRDefault="00882DFC" w:rsidP="00882DFC">
      <w:pPr>
        <w:spacing w:after="0"/>
        <w:rPr>
          <w:rFonts w:ascii="Times New Roman" w:hAnsi="Times New Roman" w:cs="Times New Roman"/>
          <w:b/>
          <w:i/>
          <w:sz w:val="32"/>
        </w:rPr>
      </w:pPr>
    </w:p>
    <w:p w:rsidR="00882DFC" w:rsidRPr="009928D5" w:rsidRDefault="00882DFC" w:rsidP="009928D5">
      <w:pPr>
        <w:spacing w:after="0" w:line="240" w:lineRule="auto"/>
        <w:ind w:left="-851"/>
        <w:rPr>
          <w:rFonts w:ascii="Times New Roman" w:hAnsi="Times New Roman" w:cs="Times New Roman"/>
          <w:b/>
          <w:color w:val="FF0000"/>
          <w:szCs w:val="20"/>
          <w:u w:val="single"/>
        </w:rPr>
      </w:pPr>
      <w:r w:rsidRPr="00882DFC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</w:t>
      </w:r>
      <w:r w:rsidRPr="009928D5">
        <w:rPr>
          <w:rFonts w:ascii="Times New Roman" w:hAnsi="Times New Roman" w:cs="Times New Roman"/>
          <w:b/>
          <w:color w:val="FF0000"/>
          <w:szCs w:val="20"/>
          <w:u w:val="single"/>
        </w:rPr>
        <w:t>Радиопередачи</w:t>
      </w:r>
    </w:p>
    <w:p w:rsidR="00882DFC" w:rsidRPr="009928D5" w:rsidRDefault="00882DFC" w:rsidP="009928D5">
      <w:pPr>
        <w:spacing w:after="0" w:line="240" w:lineRule="auto"/>
        <w:ind w:left="-851"/>
        <w:rPr>
          <w:rFonts w:ascii="Times New Roman" w:hAnsi="Times New Roman" w:cs="Times New Roman"/>
          <w:b/>
          <w:color w:val="FF0000"/>
          <w:szCs w:val="20"/>
          <w:u w:val="single"/>
        </w:rPr>
      </w:pPr>
    </w:p>
    <w:p w:rsidR="00882DFC" w:rsidRPr="009928D5" w:rsidRDefault="00882DFC" w:rsidP="009928D5">
      <w:pPr>
        <w:spacing w:after="0" w:line="240" w:lineRule="auto"/>
        <w:ind w:left="-851"/>
        <w:rPr>
          <w:rFonts w:ascii="Times New Roman" w:hAnsi="Times New Roman" w:cs="Times New Roman"/>
          <w:b/>
          <w:i/>
          <w:szCs w:val="20"/>
        </w:rPr>
      </w:pPr>
      <w:r w:rsidRPr="009928D5">
        <w:rPr>
          <w:rFonts w:ascii="Times New Roman" w:hAnsi="Times New Roman" w:cs="Times New Roman"/>
          <w:b/>
          <w:i/>
          <w:szCs w:val="20"/>
        </w:rPr>
        <w:t>24.11.2016                                      «Для чего нам нужен иностранный язык»           Мирзабекова Э.Б.</w:t>
      </w:r>
    </w:p>
    <w:p w:rsidR="009928D5" w:rsidRDefault="009928D5" w:rsidP="009928D5">
      <w:pPr>
        <w:spacing w:after="0" w:line="240" w:lineRule="auto"/>
        <w:rPr>
          <w:rFonts w:ascii="Times New Roman" w:hAnsi="Times New Roman" w:cs="Times New Roman"/>
          <w:b/>
          <w:i/>
          <w:szCs w:val="20"/>
        </w:rPr>
      </w:pPr>
    </w:p>
    <w:p w:rsidR="00882DFC" w:rsidRPr="009928D5" w:rsidRDefault="00882DFC" w:rsidP="009928D5">
      <w:pPr>
        <w:spacing w:after="0" w:line="240" w:lineRule="auto"/>
        <w:ind w:left="-851"/>
        <w:rPr>
          <w:rFonts w:ascii="Times New Roman" w:hAnsi="Times New Roman" w:cs="Times New Roman"/>
          <w:szCs w:val="20"/>
        </w:rPr>
      </w:pPr>
      <w:r w:rsidRPr="009928D5">
        <w:rPr>
          <w:rFonts w:ascii="Times New Roman" w:hAnsi="Times New Roman" w:cs="Times New Roman"/>
          <w:b/>
          <w:i/>
          <w:szCs w:val="20"/>
        </w:rPr>
        <w:t xml:space="preserve">  1.12.2016                                       «Традиции </w:t>
      </w:r>
      <w:proofErr w:type="spellStart"/>
      <w:r w:rsidRPr="009928D5">
        <w:rPr>
          <w:rFonts w:ascii="Times New Roman" w:hAnsi="Times New Roman" w:cs="Times New Roman"/>
          <w:b/>
          <w:i/>
          <w:szCs w:val="20"/>
        </w:rPr>
        <w:t>англоговорящих</w:t>
      </w:r>
      <w:proofErr w:type="spellEnd"/>
      <w:r w:rsidRPr="009928D5">
        <w:rPr>
          <w:rFonts w:ascii="Times New Roman" w:hAnsi="Times New Roman" w:cs="Times New Roman"/>
          <w:b/>
          <w:i/>
          <w:szCs w:val="20"/>
        </w:rPr>
        <w:t xml:space="preserve"> стран»</w:t>
      </w:r>
      <w:r w:rsidR="009928D5" w:rsidRPr="009928D5">
        <w:rPr>
          <w:rFonts w:ascii="Times New Roman" w:hAnsi="Times New Roman" w:cs="Times New Roman"/>
          <w:b/>
          <w:i/>
          <w:szCs w:val="20"/>
        </w:rPr>
        <w:t xml:space="preserve">                       Гасанова Д.С.</w:t>
      </w:r>
      <w:r w:rsidRPr="009928D5">
        <w:rPr>
          <w:rFonts w:ascii="Times New Roman" w:hAnsi="Times New Roman" w:cs="Times New Roman"/>
          <w:b/>
          <w:i/>
          <w:szCs w:val="20"/>
        </w:rPr>
        <w:t xml:space="preserve">                        </w:t>
      </w:r>
    </w:p>
    <w:p w:rsidR="0010056B" w:rsidRDefault="0010056B" w:rsidP="009928D5">
      <w:pPr>
        <w:spacing w:after="0"/>
        <w:ind w:left="-851"/>
        <w:rPr>
          <w:rFonts w:ascii="Times New Roman" w:hAnsi="Times New Roman" w:cs="Times New Roman"/>
          <w:sz w:val="40"/>
        </w:rPr>
      </w:pPr>
    </w:p>
    <w:p w:rsidR="0010056B" w:rsidRPr="0010056B" w:rsidRDefault="0010056B" w:rsidP="00882DFC">
      <w:pPr>
        <w:spacing w:after="0"/>
        <w:ind w:left="-851"/>
        <w:rPr>
          <w:rStyle w:val="a3"/>
          <w:rFonts w:ascii="Times New Roman" w:hAnsi="Times New Roman"/>
          <w:sz w:val="28"/>
          <w:szCs w:val="24"/>
        </w:rPr>
      </w:pPr>
      <w:r w:rsidRPr="0010056B">
        <w:rPr>
          <w:rStyle w:val="a3"/>
          <w:rFonts w:ascii="Times New Roman" w:hAnsi="Times New Roman"/>
          <w:sz w:val="28"/>
          <w:szCs w:val="24"/>
        </w:rPr>
        <w:t xml:space="preserve">Выводы: </w:t>
      </w:r>
    </w:p>
    <w:p w:rsidR="0010056B" w:rsidRPr="0010056B" w:rsidRDefault="0010056B" w:rsidP="00882DFC">
      <w:pPr>
        <w:spacing w:after="0"/>
        <w:ind w:left="-851"/>
        <w:rPr>
          <w:rStyle w:val="a3"/>
          <w:rFonts w:ascii="Times New Roman" w:hAnsi="Times New Roman"/>
          <w:b w:val="0"/>
          <w:sz w:val="28"/>
          <w:szCs w:val="24"/>
        </w:rPr>
      </w:pPr>
      <w:r w:rsidRPr="0010056B">
        <w:rPr>
          <w:rStyle w:val="a3"/>
          <w:rFonts w:ascii="Times New Roman" w:hAnsi="Times New Roman"/>
          <w:b w:val="0"/>
          <w:sz w:val="28"/>
          <w:szCs w:val="24"/>
        </w:rPr>
        <w:t xml:space="preserve">1.Цели и задачи, определенные учителями при подготовке и проведении тематической предметной недели иностранных языков в целом достигнуты. </w:t>
      </w:r>
    </w:p>
    <w:p w:rsidR="0010056B" w:rsidRPr="0010056B" w:rsidRDefault="0010056B" w:rsidP="00882DFC">
      <w:pPr>
        <w:spacing w:after="0"/>
        <w:ind w:left="-851"/>
        <w:rPr>
          <w:rStyle w:val="a3"/>
          <w:rFonts w:ascii="Times New Roman" w:hAnsi="Times New Roman"/>
          <w:b w:val="0"/>
          <w:sz w:val="28"/>
          <w:szCs w:val="24"/>
        </w:rPr>
      </w:pPr>
      <w:r w:rsidRPr="0010056B">
        <w:rPr>
          <w:rStyle w:val="a3"/>
          <w:rFonts w:ascii="Times New Roman" w:hAnsi="Times New Roman"/>
          <w:b w:val="0"/>
          <w:sz w:val="28"/>
          <w:szCs w:val="24"/>
        </w:rPr>
        <w:t xml:space="preserve">2.Обучающиеся проявили интерес, увлеченность, показали высокую активность, участвуя в различных мероприятиях недели. </w:t>
      </w:r>
    </w:p>
    <w:p w:rsidR="0010056B" w:rsidRPr="0010056B" w:rsidRDefault="0010056B" w:rsidP="00882DFC">
      <w:pPr>
        <w:spacing w:after="0"/>
        <w:ind w:left="-851"/>
        <w:rPr>
          <w:rStyle w:val="a3"/>
          <w:rFonts w:ascii="Times New Roman" w:hAnsi="Times New Roman"/>
          <w:sz w:val="28"/>
          <w:szCs w:val="24"/>
        </w:rPr>
      </w:pPr>
      <w:r w:rsidRPr="0010056B">
        <w:rPr>
          <w:rStyle w:val="a3"/>
          <w:rFonts w:ascii="Times New Roman" w:hAnsi="Times New Roman"/>
          <w:sz w:val="28"/>
          <w:szCs w:val="24"/>
        </w:rPr>
        <w:t xml:space="preserve"> Рекомендации: </w:t>
      </w:r>
    </w:p>
    <w:p w:rsidR="0010056B" w:rsidRPr="0010056B" w:rsidRDefault="0010056B" w:rsidP="00882DFC">
      <w:pPr>
        <w:spacing w:after="0"/>
        <w:ind w:left="-851"/>
        <w:rPr>
          <w:rStyle w:val="a3"/>
          <w:rFonts w:ascii="Times New Roman" w:hAnsi="Times New Roman"/>
          <w:b w:val="0"/>
          <w:sz w:val="28"/>
          <w:szCs w:val="24"/>
        </w:rPr>
      </w:pPr>
      <w:r w:rsidRPr="0010056B">
        <w:rPr>
          <w:rStyle w:val="a3"/>
          <w:rFonts w:ascii="Times New Roman" w:hAnsi="Times New Roman"/>
          <w:b w:val="0"/>
          <w:sz w:val="28"/>
          <w:szCs w:val="24"/>
        </w:rPr>
        <w:t xml:space="preserve">1.На проводимые открытые уроки и мероприятия своевременно приглашать учителей школы. </w:t>
      </w:r>
    </w:p>
    <w:p w:rsidR="0010056B" w:rsidRPr="0010056B" w:rsidRDefault="0010056B" w:rsidP="00882DFC">
      <w:pPr>
        <w:spacing w:after="0"/>
        <w:ind w:left="-851"/>
        <w:rPr>
          <w:rStyle w:val="a3"/>
          <w:rFonts w:ascii="Times New Roman" w:hAnsi="Times New Roman"/>
          <w:b w:val="0"/>
          <w:sz w:val="28"/>
          <w:szCs w:val="24"/>
        </w:rPr>
      </w:pPr>
      <w:r w:rsidRPr="0010056B">
        <w:rPr>
          <w:rStyle w:val="a3"/>
          <w:rFonts w:ascii="Times New Roman" w:hAnsi="Times New Roman"/>
          <w:b w:val="0"/>
          <w:sz w:val="28"/>
          <w:szCs w:val="24"/>
        </w:rPr>
        <w:t xml:space="preserve">2.При проведении открытых уроков и мероприятий вести фото и видеосъемку. </w:t>
      </w:r>
    </w:p>
    <w:p w:rsidR="0010056B" w:rsidRPr="0010056B" w:rsidRDefault="0010056B" w:rsidP="00882DFC">
      <w:pPr>
        <w:spacing w:after="0"/>
        <w:ind w:left="-851"/>
        <w:rPr>
          <w:rStyle w:val="a3"/>
          <w:rFonts w:ascii="Times New Roman" w:hAnsi="Times New Roman"/>
          <w:b w:val="0"/>
          <w:sz w:val="28"/>
          <w:szCs w:val="24"/>
        </w:rPr>
      </w:pPr>
      <w:r w:rsidRPr="0010056B">
        <w:rPr>
          <w:rStyle w:val="a3"/>
          <w:rFonts w:ascii="Times New Roman" w:hAnsi="Times New Roman"/>
          <w:b w:val="0"/>
          <w:sz w:val="28"/>
          <w:szCs w:val="24"/>
        </w:rPr>
        <w:t xml:space="preserve">3.Ход и итоги проведения тематических предметных недель своевременно освещать на сайте школы. </w:t>
      </w:r>
    </w:p>
    <w:p w:rsidR="0010056B" w:rsidRPr="0010056B" w:rsidRDefault="0010056B" w:rsidP="00882DFC">
      <w:pPr>
        <w:spacing w:after="0"/>
        <w:ind w:left="-851"/>
        <w:rPr>
          <w:rStyle w:val="a3"/>
          <w:rFonts w:ascii="Times New Roman" w:hAnsi="Times New Roman"/>
          <w:b w:val="0"/>
          <w:sz w:val="28"/>
          <w:szCs w:val="24"/>
        </w:rPr>
      </w:pPr>
      <w:r w:rsidRPr="0010056B">
        <w:rPr>
          <w:rStyle w:val="a3"/>
          <w:rFonts w:ascii="Times New Roman" w:hAnsi="Times New Roman"/>
          <w:b w:val="0"/>
          <w:sz w:val="28"/>
          <w:szCs w:val="24"/>
        </w:rPr>
        <w:t xml:space="preserve">4. </w:t>
      </w:r>
      <w:proofErr w:type="gramStart"/>
      <w:r w:rsidRPr="0010056B">
        <w:rPr>
          <w:rStyle w:val="a3"/>
          <w:rFonts w:ascii="Times New Roman" w:hAnsi="Times New Roman"/>
          <w:b w:val="0"/>
          <w:sz w:val="28"/>
          <w:szCs w:val="24"/>
        </w:rPr>
        <w:t xml:space="preserve">При планировании проведения тематических недель увеличить число и разнообразие заочных  викторин и конкурсов для обучающихся школы. </w:t>
      </w:r>
      <w:proofErr w:type="gramEnd"/>
    </w:p>
    <w:p w:rsidR="0010056B" w:rsidRPr="0010056B" w:rsidRDefault="0010056B" w:rsidP="00882DFC">
      <w:pPr>
        <w:spacing w:after="0"/>
        <w:ind w:left="-851"/>
        <w:rPr>
          <w:rStyle w:val="a3"/>
          <w:rFonts w:ascii="Times New Roman" w:hAnsi="Times New Roman"/>
          <w:b w:val="0"/>
          <w:sz w:val="28"/>
          <w:szCs w:val="24"/>
        </w:rPr>
      </w:pPr>
      <w:r w:rsidRPr="0010056B">
        <w:rPr>
          <w:rStyle w:val="a3"/>
          <w:rFonts w:ascii="Times New Roman" w:hAnsi="Times New Roman"/>
          <w:b w:val="0"/>
          <w:sz w:val="28"/>
          <w:szCs w:val="24"/>
        </w:rPr>
        <w:t xml:space="preserve"> </w:t>
      </w:r>
    </w:p>
    <w:p w:rsidR="0010056B" w:rsidRPr="0010056B" w:rsidRDefault="0010056B" w:rsidP="00882DFC">
      <w:pPr>
        <w:spacing w:after="0"/>
        <w:ind w:left="-851"/>
        <w:rPr>
          <w:rStyle w:val="a3"/>
          <w:rFonts w:ascii="Times New Roman" w:hAnsi="Times New Roman"/>
          <w:i/>
          <w:sz w:val="28"/>
          <w:szCs w:val="24"/>
        </w:rPr>
      </w:pPr>
      <w:r w:rsidRPr="0010056B">
        <w:rPr>
          <w:rStyle w:val="a3"/>
          <w:rFonts w:ascii="Times New Roman" w:hAnsi="Times New Roman"/>
          <w:i/>
          <w:sz w:val="28"/>
          <w:szCs w:val="24"/>
        </w:rPr>
        <w:t xml:space="preserve"> </w:t>
      </w:r>
      <w:r w:rsidR="00882DFC">
        <w:rPr>
          <w:rStyle w:val="a3"/>
          <w:rFonts w:ascii="Times New Roman" w:hAnsi="Times New Roman"/>
          <w:i/>
          <w:sz w:val="28"/>
          <w:szCs w:val="24"/>
        </w:rPr>
        <w:t>Справку составила заведующая кафедрой Магомедова И.А.</w:t>
      </w:r>
    </w:p>
    <w:p w:rsidR="0010056B" w:rsidRPr="0010056B" w:rsidRDefault="0010056B" w:rsidP="00882DFC">
      <w:pPr>
        <w:spacing w:after="0"/>
        <w:ind w:left="-851"/>
        <w:rPr>
          <w:rFonts w:ascii="Times New Roman" w:hAnsi="Times New Roman" w:cs="Times New Roman"/>
          <w:sz w:val="44"/>
        </w:rPr>
      </w:pPr>
    </w:p>
    <w:sectPr w:rsidR="0010056B" w:rsidRPr="0010056B" w:rsidSect="0010056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56B"/>
    <w:rsid w:val="0010056B"/>
    <w:rsid w:val="004D5D3C"/>
    <w:rsid w:val="00882DFC"/>
    <w:rsid w:val="0099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0056B"/>
    <w:rPr>
      <w:b/>
      <w:bCs/>
    </w:rPr>
  </w:style>
  <w:style w:type="paragraph" w:styleId="a4">
    <w:name w:val="List Paragraph"/>
    <w:basedOn w:val="a"/>
    <w:uiPriority w:val="34"/>
    <w:qFormat/>
    <w:rsid w:val="00882DFC"/>
    <w:pPr>
      <w:ind w:left="720"/>
      <w:contextualSpacing/>
    </w:pPr>
  </w:style>
  <w:style w:type="table" w:styleId="a5">
    <w:name w:val="Table Grid"/>
    <w:basedOn w:val="a1"/>
    <w:uiPriority w:val="59"/>
    <w:rsid w:val="00882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2016-12-05T19:41:00Z</dcterms:created>
  <dcterms:modified xsi:type="dcterms:W3CDTF">2016-12-05T20:05:00Z</dcterms:modified>
</cp:coreProperties>
</file>