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488" w:rsidRDefault="00AC0488" w:rsidP="00AC0488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>
        <w:rPr>
          <w:b/>
          <w:i/>
          <w:sz w:val="24"/>
          <w:szCs w:val="24"/>
        </w:rPr>
        <w:tab/>
      </w:r>
      <w:r>
        <w:rPr>
          <w:bCs/>
          <w:color w:val="000000" w:themeColor="text1"/>
          <w:sz w:val="24"/>
          <w:szCs w:val="24"/>
        </w:rPr>
        <w:t>Утверждаю</w:t>
      </w:r>
    </w:p>
    <w:p w:rsidR="00AC0488" w:rsidRDefault="00AC0488" w:rsidP="00AC0488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Директор МБОУ</w:t>
      </w:r>
    </w:p>
    <w:p w:rsidR="00AC0488" w:rsidRDefault="00AC0488" w:rsidP="00AC0488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«Каспийская гимназия»</w:t>
      </w:r>
    </w:p>
    <w:p w:rsidR="00AC0488" w:rsidRPr="001921BB" w:rsidRDefault="001921BB" w:rsidP="001921BB">
      <w:pPr>
        <w:pStyle w:val="1"/>
        <w:tabs>
          <w:tab w:val="left" w:pos="7651"/>
        </w:tabs>
        <w:ind w:firstLine="0"/>
        <w:jc w:val="right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Магомедов М.С.</w:t>
      </w:r>
    </w:p>
    <w:p w:rsidR="00AC0488" w:rsidRDefault="00AC04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C0870" w:rsidRDefault="00485C1F">
      <w:pPr>
        <w:spacing w:after="0"/>
        <w:jc w:val="center"/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Расписание внеурочной деятельности на период дистанционного обучения   </w:t>
      </w:r>
    </w:p>
    <w:p w:rsidR="001C0870" w:rsidRDefault="00485C1F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в </w:t>
      </w:r>
      <w:r w:rsidR="003A2C5C">
        <w:rPr>
          <w:rFonts w:ascii="Times New Roman" w:hAnsi="Times New Roman" w:cs="Times New Roman"/>
          <w:b/>
          <w:i/>
          <w:sz w:val="24"/>
          <w:szCs w:val="24"/>
        </w:rPr>
        <w:t>МБОУ «Каспийская гимназия»</w:t>
      </w:r>
    </w:p>
    <w:p w:rsidR="001C0870" w:rsidRDefault="001C087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pPr w:leftFromText="180" w:rightFromText="180" w:vertAnchor="text" w:horzAnchor="page" w:tblpX="715" w:tblpY="1"/>
        <w:tblW w:w="10456" w:type="dxa"/>
        <w:tblLayout w:type="fixed"/>
        <w:tblLook w:val="04A0"/>
      </w:tblPr>
      <w:tblGrid>
        <w:gridCol w:w="392"/>
        <w:gridCol w:w="863"/>
        <w:gridCol w:w="1639"/>
        <w:gridCol w:w="1693"/>
        <w:gridCol w:w="1691"/>
        <w:gridCol w:w="2052"/>
        <w:gridCol w:w="2126"/>
      </w:tblGrid>
      <w:tr w:rsidR="001C0870" w:rsidTr="00AC0488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b/>
                <w:bCs/>
                <w:i/>
                <w:color w:val="000000"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Pr="0029341A" w:rsidRDefault="0029341A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9341A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Время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 xml:space="preserve"> 4 класс</w:t>
            </w:r>
          </w:p>
        </w:tc>
      </w:tr>
      <w:tr w:rsidR="0029341A" w:rsidTr="00835575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</w:pPr>
            <w:proofErr w:type="gramStart"/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П</w:t>
            </w:r>
            <w:proofErr w:type="gramEnd"/>
          </w:p>
          <w:p w:rsidR="0029341A" w:rsidRDefault="0029341A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О</w:t>
            </w:r>
          </w:p>
          <w:p w:rsidR="0029341A" w:rsidRDefault="0029341A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Н</w:t>
            </w:r>
          </w:p>
          <w:p w:rsidR="0029341A" w:rsidRDefault="0029341A" w:rsidP="00835575">
            <w:pPr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ЕДЕ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341A" w:rsidTr="00835575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835575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/>
              <w:jc w:val="center"/>
            </w:pPr>
            <w:r>
              <w:t>Патриот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 w:line="240" w:lineRule="auto"/>
              <w:jc w:val="center"/>
            </w:pPr>
          </w:p>
        </w:tc>
      </w:tr>
      <w:tr w:rsidR="0029341A" w:rsidTr="00835575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835575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485C1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Шахматы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Юные исследователи</w:t>
            </w:r>
          </w:p>
        </w:tc>
      </w:tr>
      <w:tr w:rsidR="0029341A" w:rsidTr="00835575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341A" w:rsidRDefault="0029341A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9341A" w:rsidRDefault="0029341A" w:rsidP="003A2C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29341A" w:rsidRDefault="0029341A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0870" w:rsidTr="00AC0488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 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4 класс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В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Т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О</w:t>
            </w:r>
          </w:p>
          <w:p w:rsidR="003A2C5C" w:rsidRDefault="003A2C5C" w:rsidP="003A2C5C">
            <w:pPr>
              <w:spacing w:after="0"/>
              <w:jc w:val="center"/>
            </w:pPr>
            <w:proofErr w:type="gramStart"/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Р</w:t>
            </w:r>
            <w:proofErr w:type="gramEnd"/>
          </w:p>
          <w:p w:rsidR="003A2C5C" w:rsidRDefault="003A2C5C" w:rsidP="00F766AB">
            <w:pPr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НИК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Вокал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тудия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F766AB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Вокал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тудия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Детский клуб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«Незнайка…»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F766AB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Детский клуб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«Незнайка…»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F766AB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C0870" w:rsidTr="00AC0488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 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4 класс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С</w:t>
            </w:r>
          </w:p>
          <w:p w:rsidR="003A2C5C" w:rsidRDefault="003A2C5C" w:rsidP="003A2C5C">
            <w:pPr>
              <w:spacing w:after="0"/>
            </w:pPr>
            <w:proofErr w:type="gramStart"/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Р</w:t>
            </w:r>
            <w:proofErr w:type="gramEnd"/>
          </w:p>
          <w:p w:rsidR="003A2C5C" w:rsidRDefault="003A2C5C" w:rsidP="003A2C5C">
            <w:pPr>
              <w:spacing w:after="0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Е</w:t>
            </w:r>
          </w:p>
          <w:p w:rsidR="003A2C5C" w:rsidRDefault="003A2C5C" w:rsidP="003A2C5C">
            <w:pPr>
              <w:spacing w:after="0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Д</w:t>
            </w:r>
          </w:p>
          <w:p w:rsidR="003A2C5C" w:rsidRDefault="003A2C5C" w:rsidP="00B653FB"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Вокал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тудия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B653FB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Детский клуб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«Незнайка…»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ОФП/ Вокал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тудия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B653FB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B653FB"/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0870" w:rsidTr="00AC0488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 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4 класс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Ч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Е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Т</w:t>
            </w:r>
          </w:p>
          <w:p w:rsidR="003A2C5C" w:rsidRDefault="003A2C5C" w:rsidP="00073CD4">
            <w:pPr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ВЕРГ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073CD4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485C1F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85C1F" w:rsidRDefault="00485C1F" w:rsidP="00485C1F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Детский клуб</w:t>
            </w:r>
          </w:p>
          <w:p w:rsidR="003A2C5C" w:rsidRDefault="00485C1F" w:rsidP="00485C1F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«Незнайка…»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073CD4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Ритмика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C0870" w:rsidTr="00AC0488">
        <w:trPr>
          <w:trHeight w:val="312"/>
        </w:trPr>
        <w:tc>
          <w:tcPr>
            <w:tcW w:w="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b/>
                <w:bCs/>
                <w:i/>
                <w:sz w:val="18"/>
                <w:szCs w:val="18"/>
              </w:rPr>
              <w:t> 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1C0870" w:rsidRDefault="001C0870" w:rsidP="00AC0488">
            <w:pPr>
              <w:spacing w:after="0" w:line="240" w:lineRule="auto"/>
              <w:jc w:val="center"/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1 класс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bCs/>
                <w:i/>
              </w:rPr>
              <w:t>2 класс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 класс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1C0870" w:rsidRDefault="00485C1F" w:rsidP="003A2C5C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4 класс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proofErr w:type="gramStart"/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П</w:t>
            </w:r>
            <w:proofErr w:type="gramEnd"/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Я</w:t>
            </w:r>
          </w:p>
          <w:p w:rsidR="003A2C5C" w:rsidRDefault="003A2C5C" w:rsidP="003A2C5C">
            <w:pPr>
              <w:spacing w:after="0"/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Т</w:t>
            </w:r>
          </w:p>
          <w:p w:rsidR="003A2C5C" w:rsidRDefault="003A2C5C" w:rsidP="00BE7DA3">
            <w:pPr>
              <w:jc w:val="center"/>
            </w:pPr>
            <w:r>
              <w:rPr>
                <w:rFonts w:ascii="Cambria" w:hAnsi="Cambria" w:cs="Arial"/>
                <w:b/>
                <w:bCs/>
                <w:i/>
                <w:sz w:val="18"/>
                <w:szCs w:val="18"/>
              </w:rPr>
              <w:t>НИЦА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1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485C1F" w:rsidP="003A2C5C">
            <w:pPr>
              <w:spacing w:after="0"/>
              <w:jc w:val="center"/>
            </w:pPr>
            <w:r>
              <w:rPr>
                <w:rFonts w:ascii="Times New Roman" w:hAnsi="Times New Roman" w:cs="Times New Roman"/>
              </w:rPr>
              <w:t>ППД</w:t>
            </w: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  <w:proofErr w:type="spellStart"/>
            <w:r>
              <w:rPr>
                <w:rFonts w:ascii="Times New Roman" w:hAnsi="Times New Roman" w:cs="Times New Roman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</w:rPr>
              <w:t>матем</w:t>
            </w:r>
            <w:proofErr w:type="spellEnd"/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BE7DA3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2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485C1F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</w:tr>
      <w:tr w:rsidR="003A2C5C" w:rsidTr="00AC0488">
        <w:trPr>
          <w:trHeight w:val="336"/>
        </w:trPr>
        <w:tc>
          <w:tcPr>
            <w:tcW w:w="3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BE7DA3">
            <w:pPr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3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C5C" w:rsidTr="00AC0488">
        <w:trPr>
          <w:trHeight w:val="316"/>
        </w:trPr>
        <w:tc>
          <w:tcPr>
            <w:tcW w:w="3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</w:pPr>
            <w:r>
              <w:rPr>
                <w:rFonts w:ascii="Cambria" w:eastAsia="Times New Roman" w:hAnsi="Cambria" w:cs="Arial"/>
                <w:b/>
                <w:bCs/>
                <w:lang w:eastAsia="ru-RU"/>
              </w:rPr>
              <w:t>4</w:t>
            </w:r>
          </w:p>
        </w:tc>
        <w:tc>
          <w:tcPr>
            <w:tcW w:w="1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A2C5C" w:rsidRDefault="003A2C5C" w:rsidP="003A2C5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3A2C5C" w:rsidRDefault="003A2C5C" w:rsidP="003A2C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A2C5C" w:rsidTr="00AC0488">
        <w:trPr>
          <w:trHeight w:val="315"/>
        </w:trPr>
        <w:tc>
          <w:tcPr>
            <w:tcW w:w="104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A2C5C" w:rsidRDefault="003A2C5C" w:rsidP="00AC0488">
            <w:pPr>
              <w:spacing w:after="0"/>
              <w:jc w:val="center"/>
              <w:rPr>
                <w:rFonts w:ascii="Cambria" w:hAnsi="Cambria" w:cs="Arial"/>
                <w:b/>
                <w:bCs/>
                <w:i/>
                <w:sz w:val="18"/>
                <w:szCs w:val="18"/>
              </w:rPr>
            </w:pPr>
          </w:p>
          <w:p w:rsidR="0029341A" w:rsidRDefault="0029341A" w:rsidP="00AC04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341A" w:rsidRDefault="0029341A" w:rsidP="00AC04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341A" w:rsidRDefault="0029341A" w:rsidP="00AC04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9341A" w:rsidRDefault="0029341A" w:rsidP="00AC048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A2C5C" w:rsidRDefault="003A2C5C" w:rsidP="001921BB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C0870" w:rsidRDefault="001C0870" w:rsidP="0029341A">
      <w:pPr>
        <w:spacing w:after="0"/>
      </w:pPr>
      <w:bookmarkStart w:id="0" w:name="_GoBack"/>
      <w:bookmarkEnd w:id="0"/>
    </w:p>
    <w:tbl>
      <w:tblPr>
        <w:tblW w:w="11057" w:type="dxa"/>
        <w:tblInd w:w="108" w:type="dxa"/>
        <w:tblLayout w:type="fixed"/>
        <w:tblLook w:val="04A0"/>
      </w:tblPr>
      <w:tblGrid>
        <w:gridCol w:w="426"/>
        <w:gridCol w:w="567"/>
        <w:gridCol w:w="1274"/>
        <w:gridCol w:w="1135"/>
        <w:gridCol w:w="1276"/>
        <w:gridCol w:w="1134"/>
        <w:gridCol w:w="1418"/>
        <w:gridCol w:w="1417"/>
        <w:gridCol w:w="1276"/>
        <w:gridCol w:w="1134"/>
      </w:tblGrid>
      <w:tr w:rsidR="00AC0488" w:rsidTr="0029341A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Pr="0029341A" w:rsidRDefault="0029341A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 w:rsidRPr="0029341A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20"/>
              </w:rPr>
              <w:t>Время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</w:rPr>
              <w:t>6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7 класс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 xml:space="preserve"> 8 класс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9 класс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10 класс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0"/>
                <w:szCs w:val="20"/>
                <w:lang w:eastAsia="ru-RU"/>
              </w:rPr>
              <w:t>11 класс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Е</w:t>
            </w:r>
          </w:p>
          <w:p w:rsidR="00AC0488" w:rsidRDefault="00AC0488" w:rsidP="00631C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               математика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Химия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к ОГЭ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яз)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631C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Спорт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 w:rsidP="00485C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ЕГЭ(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631C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Спорт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медиц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знаний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631CBD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О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</w:t>
            </w:r>
            <w:proofErr w:type="gramEnd"/>
          </w:p>
          <w:p w:rsidR="00AC0488" w:rsidRDefault="00AC0488" w:rsidP="00347D4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НИК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Проектная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деят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математика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347D4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Большая перемена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29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347D4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Эко мир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Профориенация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347D4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С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Р</w:t>
            </w:r>
            <w:proofErr w:type="gramEnd"/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Е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Д</w:t>
            </w:r>
          </w:p>
          <w:p w:rsidR="00AC0488" w:rsidRDefault="00AC0488" w:rsidP="00D1232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Речь и культура общения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Безопасность в сети интернет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Занимат</w:t>
            </w:r>
            <w:proofErr w:type="spellEnd"/>
          </w:p>
          <w:p w:rsidR="00AC0488" w:rsidRPr="00AC0488" w:rsidRDefault="00AC0488" w:rsidP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мат-тика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867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D1232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2934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Подгот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ОГЭ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Финансовая грамотность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D1232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29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D12329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BFBFB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Ч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Е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</w:t>
            </w:r>
          </w:p>
          <w:p w:rsidR="00AC0488" w:rsidRDefault="00AC0488" w:rsidP="00AC5E1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ВЕРГ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Речь и культура общения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математика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Безопасность в сети интернет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422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AC5E1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29341A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ЕГЭ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русск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AC5E1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1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П</w:t>
            </w:r>
            <w:proofErr w:type="gramEnd"/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Я</w:t>
            </w:r>
          </w:p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Т</w:t>
            </w:r>
          </w:p>
          <w:p w:rsidR="00AC0488" w:rsidRDefault="00AC0488" w:rsidP="007225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НИЦА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14.30-15.00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Финансовая грамотность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Речь и культура общения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Занимат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атематика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7225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15.15-15.45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29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Физика</w:t>
            </w:r>
          </w:p>
        </w:tc>
      </w:tr>
      <w:tr w:rsidR="00AC0488" w:rsidTr="0029341A">
        <w:trPr>
          <w:trHeight w:val="336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 w:rsidP="007225AF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16.00-16.30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2934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Классный час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0488" w:rsidTr="0029341A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AC0488" w:rsidRDefault="00AC0488" w:rsidP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C0488" w:rsidRDefault="00AC04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C0870" w:rsidRDefault="001C0870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1C0870" w:rsidRDefault="001C0870">
      <w:pPr>
        <w:spacing w:line="240" w:lineRule="auto"/>
      </w:pPr>
    </w:p>
    <w:sectPr w:rsidR="001C0870" w:rsidSect="00AC0488">
      <w:pgSz w:w="11906" w:h="16838"/>
      <w:pgMar w:top="720" w:right="707" w:bottom="720" w:left="56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C0870"/>
    <w:rsid w:val="001921BB"/>
    <w:rsid w:val="001C0870"/>
    <w:rsid w:val="0029341A"/>
    <w:rsid w:val="003A2C5C"/>
    <w:rsid w:val="00485C1F"/>
    <w:rsid w:val="007D2EB6"/>
    <w:rsid w:val="00A918B6"/>
    <w:rsid w:val="00AC0488"/>
    <w:rsid w:val="00E26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8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1C087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1C0870"/>
    <w:pPr>
      <w:spacing w:after="140"/>
    </w:pPr>
  </w:style>
  <w:style w:type="paragraph" w:styleId="a5">
    <w:name w:val="List"/>
    <w:basedOn w:val="a4"/>
    <w:rsid w:val="001C0870"/>
    <w:rPr>
      <w:rFonts w:cs="Arial"/>
    </w:rPr>
  </w:style>
  <w:style w:type="paragraph" w:customStyle="1" w:styleId="Caption">
    <w:name w:val="Caption"/>
    <w:basedOn w:val="a"/>
    <w:qFormat/>
    <w:rsid w:val="001C087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1C0870"/>
    <w:pPr>
      <w:suppressLineNumbers/>
    </w:pPr>
    <w:rPr>
      <w:rFonts w:cs="Arial"/>
    </w:rPr>
  </w:style>
  <w:style w:type="paragraph" w:customStyle="1" w:styleId="a7">
    <w:name w:val="Содержимое врезки"/>
    <w:basedOn w:val="a"/>
    <w:qFormat/>
    <w:rsid w:val="001C0870"/>
  </w:style>
  <w:style w:type="character" w:customStyle="1" w:styleId="a8">
    <w:name w:val="Основной текст_"/>
    <w:basedOn w:val="a0"/>
    <w:link w:val="1"/>
    <w:locked/>
    <w:rsid w:val="00AC0488"/>
    <w:rPr>
      <w:rFonts w:ascii="Times New Roman" w:eastAsia="Times New Roman" w:hAnsi="Times New Roman" w:cs="Times New Roman"/>
      <w:color w:val="1B1B1B"/>
    </w:rPr>
  </w:style>
  <w:style w:type="paragraph" w:customStyle="1" w:styleId="1">
    <w:name w:val="Основной текст1"/>
    <w:basedOn w:val="a"/>
    <w:link w:val="a8"/>
    <w:rsid w:val="00AC0488"/>
    <w:pPr>
      <w:widowControl w:val="0"/>
      <w:spacing w:after="0"/>
      <w:ind w:firstLine="20"/>
    </w:pPr>
    <w:rPr>
      <w:rFonts w:ascii="Times New Roman" w:eastAsia="Times New Roman" w:hAnsi="Times New Roman" w:cs="Times New Roman"/>
      <w:color w:val="1B1B1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6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Админ</cp:lastModifiedBy>
  <cp:revision>3</cp:revision>
  <cp:lastPrinted>2020-05-11T08:44:00Z</cp:lastPrinted>
  <dcterms:created xsi:type="dcterms:W3CDTF">2020-05-10T18:39:00Z</dcterms:created>
  <dcterms:modified xsi:type="dcterms:W3CDTF">2020-05-11T08:46:00Z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