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A3" w:rsidRDefault="003E06A3" w:rsidP="003E06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E06A3" w:rsidRDefault="003E06A3" w:rsidP="003E06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4FAC">
        <w:rPr>
          <w:rFonts w:ascii="Times New Roman" w:hAnsi="Times New Roman" w:cs="Times New Roman"/>
          <w:b/>
          <w:sz w:val="24"/>
          <w:szCs w:val="24"/>
        </w:rPr>
        <w:t>Форма черновика для внесения первичной информации по оцениванию ответов участников итогового собеседования  экспертами</w:t>
      </w:r>
    </w:p>
    <w:p w:rsidR="003E06A3" w:rsidRPr="000A4FAC" w:rsidRDefault="003E06A3" w:rsidP="003E06A3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98" w:type="pct"/>
        <w:tblInd w:w="-3" w:type="dxa"/>
        <w:tblLayout w:type="fixed"/>
        <w:tblLook w:val="04A0" w:firstRow="1" w:lastRow="0" w:firstColumn="1" w:lastColumn="0" w:noHBand="0" w:noVBand="1"/>
      </w:tblPr>
      <w:tblGrid>
        <w:gridCol w:w="1388"/>
        <w:gridCol w:w="2306"/>
        <w:gridCol w:w="463"/>
        <w:gridCol w:w="1926"/>
        <w:gridCol w:w="8401"/>
      </w:tblGrid>
      <w:tr w:rsidR="003E06A3" w:rsidRPr="000A4FAC" w:rsidTr="00BA62EE">
        <w:trPr>
          <w:trHeight w:val="614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6A3" w:rsidRPr="000A4FAC" w:rsidRDefault="003E06A3" w:rsidP="003E06A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аудитории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эксперта</w:t>
            </w:r>
          </w:p>
        </w:tc>
        <w:tc>
          <w:tcPr>
            <w:tcW w:w="2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E06A3" w:rsidRPr="000A4FAC" w:rsidRDefault="003E06A3" w:rsidP="003E06A3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35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2"/>
        <w:gridCol w:w="1651"/>
        <w:gridCol w:w="2747"/>
        <w:gridCol w:w="571"/>
        <w:gridCol w:w="472"/>
        <w:gridCol w:w="405"/>
        <w:gridCol w:w="405"/>
        <w:gridCol w:w="405"/>
        <w:gridCol w:w="450"/>
        <w:gridCol w:w="421"/>
        <w:gridCol w:w="405"/>
        <w:gridCol w:w="440"/>
        <w:gridCol w:w="710"/>
        <w:gridCol w:w="402"/>
        <w:gridCol w:w="424"/>
        <w:gridCol w:w="424"/>
        <w:gridCol w:w="453"/>
        <w:gridCol w:w="421"/>
        <w:gridCol w:w="459"/>
        <w:gridCol w:w="570"/>
        <w:gridCol w:w="570"/>
        <w:gridCol w:w="577"/>
        <w:gridCol w:w="694"/>
        <w:gridCol w:w="1201"/>
      </w:tblGrid>
      <w:tr w:rsidR="007F47FE" w:rsidRPr="000A4FAC" w:rsidTr="007F47FE">
        <w:trPr>
          <w:trHeight w:val="879"/>
        </w:trPr>
        <w:tc>
          <w:tcPr>
            <w:tcW w:w="1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КИМ</w:t>
            </w:r>
          </w:p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 цифр)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И.О.</w:t>
            </w:r>
          </w:p>
        </w:tc>
        <w:tc>
          <w:tcPr>
            <w:tcW w:w="3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1. Чтение вслух</w:t>
            </w:r>
          </w:p>
        </w:tc>
        <w:tc>
          <w:tcPr>
            <w:tcW w:w="526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2. Пересказ</w:t>
            </w:r>
          </w:p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текста с включением</w:t>
            </w:r>
          </w:p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приведенного</w:t>
            </w:r>
          </w:p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высказывания</w:t>
            </w:r>
          </w:p>
        </w:tc>
        <w:tc>
          <w:tcPr>
            <w:tcW w:w="62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Правильность речи</w:t>
            </w:r>
          </w:p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(задание 1 и 2) (Р</w:t>
            </w:r>
            <w:proofErr w:type="gramStart"/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3.</w:t>
            </w:r>
          </w:p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Монологическое</w:t>
            </w:r>
          </w:p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высказывание</w:t>
            </w:r>
          </w:p>
        </w:tc>
        <w:tc>
          <w:tcPr>
            <w:tcW w:w="2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4. Диалог</w:t>
            </w:r>
          </w:p>
        </w:tc>
        <w:tc>
          <w:tcPr>
            <w:tcW w:w="68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Правильность речи (задания 3 и 4)</w:t>
            </w:r>
          </w:p>
        </w:tc>
        <w:tc>
          <w:tcPr>
            <w:tcW w:w="2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E06A3" w:rsidRPr="000A4FAC" w:rsidRDefault="003E06A3" w:rsidP="003E06A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кол-во баллов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E06A3" w:rsidRPr="000A4FAC" w:rsidRDefault="003E06A3" w:rsidP="003E06A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тметка о зачете</w:t>
            </w:r>
          </w:p>
        </w:tc>
      </w:tr>
      <w:tr w:rsidR="007F47FE" w:rsidRPr="000A4FAC" w:rsidTr="007F47FE">
        <w:trPr>
          <w:trHeight w:val="864"/>
        </w:trPr>
        <w:tc>
          <w:tcPr>
            <w:tcW w:w="17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иич</w:t>
            </w:r>
            <w:proofErr w:type="spellEnd"/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ттч</w:t>
            </w:r>
            <w:proofErr w:type="spellEnd"/>
          </w:p>
        </w:tc>
        <w:tc>
          <w:tcPr>
            <w:tcW w:w="12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7F4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7F47FE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7F47FE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6A3" w:rsidRPr="000A4FAC" w:rsidRDefault="007F47FE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Мм3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7F47FE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6A3" w:rsidRPr="000A4FAC" w:rsidRDefault="007F47FE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7F47FE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7F47FE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6A3" w:rsidRPr="000A4FAC" w:rsidRDefault="007F47FE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6A3" w:rsidRPr="000A4FAC" w:rsidRDefault="007F47FE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рро</w:t>
            </w:r>
            <w:proofErr w:type="spellEnd"/>
          </w:p>
        </w:tc>
        <w:tc>
          <w:tcPr>
            <w:tcW w:w="219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47FE" w:rsidRPr="000A4FAC" w:rsidTr="007F47FE">
        <w:trPr>
          <w:trHeight w:val="521"/>
        </w:trPr>
        <w:tc>
          <w:tcPr>
            <w:tcW w:w="1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3E06A3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7FE" w:rsidRPr="000A4FAC" w:rsidTr="007F47FE">
        <w:trPr>
          <w:trHeight w:val="510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FE" w:rsidRPr="000A4FAC" w:rsidTr="007F47FE">
        <w:trPr>
          <w:trHeight w:val="520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FE" w:rsidRPr="000A4FAC" w:rsidTr="007F47FE">
        <w:trPr>
          <w:trHeight w:val="597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FE" w:rsidRPr="000A4FAC" w:rsidTr="007F47FE">
        <w:trPr>
          <w:trHeight w:val="527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FE" w:rsidRPr="000A4FAC" w:rsidTr="007F47FE">
        <w:trPr>
          <w:trHeight w:val="605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FE" w:rsidRPr="000A4FAC" w:rsidTr="007F47FE">
        <w:trPr>
          <w:trHeight w:val="535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FE" w:rsidRPr="000A4FAC" w:rsidTr="007F47FE">
        <w:trPr>
          <w:trHeight w:val="477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E06A3" w:rsidRPr="000A4FAC" w:rsidRDefault="003E06A3" w:rsidP="00BA62EE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2559" w:rsidRDefault="00E32559"/>
    <w:sectPr w:rsidR="00E32559" w:rsidSect="003E06A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A3"/>
    <w:rsid w:val="003E06A3"/>
    <w:rsid w:val="007F47FE"/>
    <w:rsid w:val="00E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2020-02-07T15:32:00Z</cp:lastPrinted>
  <dcterms:created xsi:type="dcterms:W3CDTF">2020-02-07T15:09:00Z</dcterms:created>
  <dcterms:modified xsi:type="dcterms:W3CDTF">2020-02-07T15:32:00Z</dcterms:modified>
</cp:coreProperties>
</file>