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BC6" w:rsidRDefault="00832BC6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  <w:bookmarkStart w:id="0" w:name="bookmark9"/>
      <w:r w:rsidRPr="0047495C">
        <w:rPr>
          <w:color w:val="000000"/>
          <w:lang w:eastAsia="ru-RU" w:bidi="ru-RU"/>
        </w:rPr>
        <w:t>Функциональные обязанности классного руководителя</w:t>
      </w:r>
      <w:r w:rsidRPr="0047495C">
        <w:rPr>
          <w:color w:val="000000"/>
          <w:lang w:eastAsia="ru-RU" w:bidi="ru-RU"/>
        </w:rPr>
        <w:br/>
        <w:t>в связи с переходом на ББЖ.</w:t>
      </w:r>
      <w:bookmarkEnd w:id="0"/>
    </w:p>
    <w:p w:rsidR="003F75D2" w:rsidRPr="0047495C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</w:pP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Раздать реквизиты доступа обучающимся и их родителям (законным представителям) для доступа в личный кабинет Системы.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Поддерживает контакт с родителями (законными представителями). Контролирует предоставление информации об учебном процессе и его результатах в электронной и бумажной форме для различных категорий пользователей: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0"/>
        <w:ind w:left="760" w:hanging="300"/>
      </w:pPr>
      <w:r w:rsidRPr="0047495C">
        <w:rPr>
          <w:color w:val="000000"/>
          <w:lang w:eastAsia="ru-RU" w:bidi="ru-RU"/>
        </w:rPr>
        <w:t xml:space="preserve">получение предусмотренной в рамках Услуги информации родителями (законными представителями) обучающихся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Системе, и в том числе в виде рассылки по электронной почте и/или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eastAsia="ru-RU" w:bidi="ru-RU"/>
        </w:rPr>
        <w:t>-уведомления;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0"/>
        <w:ind w:left="760" w:hanging="300"/>
      </w:pPr>
      <w:proofErr w:type="gramStart"/>
      <w:r w:rsidRPr="0047495C">
        <w:rPr>
          <w:color w:val="000000"/>
          <w:lang w:eastAsia="ru-RU" w:bidi="ru-RU"/>
        </w:rPr>
        <w:t xml:space="preserve">просмотр данных об успеваемости, расписании занятий, замене и переносе уроков, графике проведения контрольных работ в рамках отчетного периода, о педагогах, работающих с классом, учебной группой, учебным потоком или обучающимся по индивидуальному учебному плану, о графике каникул, о выданных домашних заданиях, о рекомендациях педагогов через </w:t>
      </w:r>
      <w:proofErr w:type="spellStart"/>
      <w:r w:rsidRPr="0047495C">
        <w:rPr>
          <w:color w:val="000000"/>
          <w:lang w:eastAsia="ru-RU" w:bidi="ru-RU"/>
        </w:rPr>
        <w:t>веб-интерфейс</w:t>
      </w:r>
      <w:proofErr w:type="spellEnd"/>
      <w:r w:rsidRPr="0047495C">
        <w:rPr>
          <w:color w:val="000000"/>
          <w:lang w:eastAsia="ru-RU" w:bidi="ru-RU"/>
        </w:rPr>
        <w:t xml:space="preserve"> персонального кабинета в Системе, в том числе в виде рассылки по электронной почте и/или</w:t>
      </w:r>
      <w:proofErr w:type="gramEnd"/>
      <w:r w:rsidRPr="0047495C">
        <w:rPr>
          <w:color w:val="000000"/>
          <w:lang w:eastAsia="ru-RU" w:bidi="ru-RU"/>
        </w:rPr>
        <w:t xml:space="preserve"> </w:t>
      </w:r>
      <w:proofErr w:type="spellStart"/>
      <w:r w:rsidRPr="0047495C">
        <w:rPr>
          <w:color w:val="000000"/>
          <w:lang w:val="en-US" w:bidi="en-US"/>
        </w:rPr>
        <w:t>sms</w:t>
      </w:r>
      <w:proofErr w:type="spellEnd"/>
      <w:r w:rsidRPr="0047495C">
        <w:rPr>
          <w:color w:val="000000"/>
          <w:lang w:eastAsia="ru-RU" w:bidi="ru-RU"/>
        </w:rPr>
        <w:t>-уведомления;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807"/>
        </w:tabs>
        <w:spacing w:before="0" w:after="0"/>
        <w:ind w:left="760" w:hanging="300"/>
      </w:pPr>
      <w:proofErr w:type="gramStart"/>
      <w:r w:rsidRPr="0047495C">
        <w:rPr>
          <w:color w:val="000000"/>
          <w:lang w:eastAsia="ru-RU" w:bidi="ru-RU"/>
        </w:rPr>
        <w:t>формирование выписок в бумажной форме из Системы для предоставления их родителям (законным представителям) обучающихся, не имеющим доступа к средствам вычислительной техники и интернету, либо отказавшимся от получения информации в электронной форме.</w:t>
      </w:r>
      <w:proofErr w:type="gramEnd"/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Контролирует регистрацию факта ознакомления родителей (законных представителей) со сведениями в Системе посредством отчетов по активности пользователей в системе.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Контролирует регистрацию в Системе согласия/несогласия на обработку персональных данных граждан, желающих получать сведения об успеваемости их детей (подопечных) в электронной форме.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Классный руководитель контролирует результаты образовательного процесса, просматривая журнал своего класса по всем предметам без права редактирования, а также получая от заместителя руководителя аналитический отчет, сформированный Системой, по классу и отдельным учащимся.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В соответствии с административным регламентом ОО в начале года классные руководители должны создать в Системе учебные группы в рамках своего класса.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7"/>
        </w:tabs>
        <w:spacing w:before="0" w:after="0"/>
        <w:ind w:left="460" w:hanging="460"/>
      </w:pPr>
      <w:r w:rsidRPr="0047495C">
        <w:rPr>
          <w:color w:val="000000"/>
          <w:lang w:eastAsia="ru-RU" w:bidi="ru-RU"/>
        </w:rPr>
        <w:t>Обеспечивает безопасность информации в Системе, учитывает требования законодательства Российской Федерации в области защиты персональных данных.</w:t>
      </w:r>
    </w:p>
    <w:p w:rsidR="00832BC6" w:rsidRPr="0047495C" w:rsidRDefault="00832BC6" w:rsidP="00832BC6">
      <w:pPr>
        <w:pStyle w:val="20"/>
        <w:numPr>
          <w:ilvl w:val="0"/>
          <w:numId w:val="15"/>
        </w:numPr>
        <w:shd w:val="clear" w:color="auto" w:fill="auto"/>
        <w:tabs>
          <w:tab w:val="left" w:pos="424"/>
        </w:tabs>
        <w:spacing w:before="0" w:after="0"/>
        <w:ind w:left="420" w:hanging="420"/>
      </w:pPr>
      <w:r w:rsidRPr="0047495C">
        <w:rPr>
          <w:color w:val="000000"/>
          <w:lang w:eastAsia="ru-RU" w:bidi="ru-RU"/>
        </w:rPr>
        <w:t>Контролирует выполнение следующих правил, обеспечивающих безопасность данных в Системе: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/>
        <w:ind w:left="760" w:hanging="340"/>
      </w:pPr>
      <w:r w:rsidRPr="0047495C">
        <w:rPr>
          <w:color w:val="000000"/>
          <w:lang w:eastAsia="ru-RU" w:bidi="ru-RU"/>
        </w:rPr>
        <w:lastRenderedPageBreak/>
        <w:t>участники образовательного процесса, работающие в Системе, не имеют права передавать персональные логины и пароли для входа в Систему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0"/>
        <w:ind w:left="760" w:hanging="34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соблюдают конфиденциальность условий доступа в свой личный кабинет (логин и пароль).</w:t>
      </w:r>
    </w:p>
    <w:p w:rsidR="00832BC6" w:rsidRPr="0047495C" w:rsidRDefault="00832BC6" w:rsidP="00832BC6">
      <w:pPr>
        <w:pStyle w:val="20"/>
        <w:numPr>
          <w:ilvl w:val="0"/>
          <w:numId w:val="2"/>
        </w:numPr>
        <w:shd w:val="clear" w:color="auto" w:fill="auto"/>
        <w:tabs>
          <w:tab w:val="left" w:pos="738"/>
        </w:tabs>
        <w:spacing w:before="0" w:after="259"/>
        <w:ind w:left="760" w:hanging="340"/>
      </w:pPr>
      <w:r w:rsidRPr="0047495C">
        <w:rPr>
          <w:color w:val="000000"/>
          <w:lang w:eastAsia="ru-RU" w:bidi="ru-RU"/>
        </w:rPr>
        <w:t>участники образовательного процесса, работающие в Системе,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в Системе, с момента получения информации руководителем ОО и службой технической поддержки о нарушении, указанном выше, признаются недействительными.</w:t>
      </w: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  <w:bookmarkStart w:id="1" w:name="bookmark10"/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p w:rsidR="003F75D2" w:rsidRDefault="003F75D2" w:rsidP="00832BC6">
      <w:pPr>
        <w:pStyle w:val="12"/>
        <w:shd w:val="clear" w:color="auto" w:fill="auto"/>
        <w:spacing w:before="0" w:after="0" w:line="298" w:lineRule="exact"/>
        <w:ind w:left="800" w:firstLine="0"/>
        <w:rPr>
          <w:color w:val="000000"/>
          <w:lang w:eastAsia="ru-RU" w:bidi="ru-RU"/>
        </w:rPr>
      </w:pPr>
    </w:p>
    <w:bookmarkEnd w:id="1"/>
    <w:p w:rsidR="003F75D2" w:rsidRDefault="003F75D2" w:rsidP="00832BC6">
      <w:pPr>
        <w:pStyle w:val="20"/>
        <w:shd w:val="clear" w:color="auto" w:fill="auto"/>
        <w:tabs>
          <w:tab w:val="left" w:pos="7494"/>
        </w:tabs>
        <w:spacing w:before="0" w:after="0"/>
        <w:ind w:left="5080" w:firstLine="0"/>
        <w:rPr>
          <w:color w:val="000000"/>
          <w:lang w:eastAsia="ru-RU" w:bidi="ru-RU"/>
        </w:rPr>
      </w:pPr>
    </w:p>
    <w:sectPr w:rsidR="003F75D2" w:rsidSect="0007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44DE6"/>
    <w:multiLevelType w:val="multilevel"/>
    <w:tmpl w:val="82DCB2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76E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7F6D53"/>
    <w:multiLevelType w:val="hybridMultilevel"/>
    <w:tmpl w:val="BE4E4214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">
    <w:nsid w:val="0B881F2F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E4B97"/>
    <w:multiLevelType w:val="hybridMultilevel"/>
    <w:tmpl w:val="42A4098A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A69C8"/>
    <w:multiLevelType w:val="multilevel"/>
    <w:tmpl w:val="B21A0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A6480A"/>
    <w:multiLevelType w:val="multilevel"/>
    <w:tmpl w:val="535C563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574DC6"/>
    <w:multiLevelType w:val="multilevel"/>
    <w:tmpl w:val="DB68A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5C4B06"/>
    <w:multiLevelType w:val="multilevel"/>
    <w:tmpl w:val="B6C054D0"/>
    <w:lvl w:ilvl="0">
      <w:start w:val="2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4849FA"/>
    <w:multiLevelType w:val="hybridMultilevel"/>
    <w:tmpl w:val="5BD2D98A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0">
    <w:nsid w:val="2F3C54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0D17038"/>
    <w:multiLevelType w:val="hybridMultilevel"/>
    <w:tmpl w:val="E8905FF0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F75B2D"/>
    <w:multiLevelType w:val="multilevel"/>
    <w:tmpl w:val="1A243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F0650B0"/>
    <w:multiLevelType w:val="multilevel"/>
    <w:tmpl w:val="76C294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D135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3F939FC"/>
    <w:multiLevelType w:val="multilevel"/>
    <w:tmpl w:val="700E20F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B427EC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7285324"/>
    <w:multiLevelType w:val="multilevel"/>
    <w:tmpl w:val="A8AA14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0F7347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5C276A"/>
    <w:multiLevelType w:val="multilevel"/>
    <w:tmpl w:val="98A69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A6AB6"/>
    <w:multiLevelType w:val="multilevel"/>
    <w:tmpl w:val="89723D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A70134E"/>
    <w:multiLevelType w:val="hybridMultilevel"/>
    <w:tmpl w:val="9ACAB378"/>
    <w:lvl w:ilvl="0" w:tplc="8226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337320"/>
    <w:multiLevelType w:val="multilevel"/>
    <w:tmpl w:val="6D5A71D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15"/>
  </w:num>
  <w:num w:numId="5">
    <w:abstractNumId w:val="13"/>
  </w:num>
  <w:num w:numId="6">
    <w:abstractNumId w:val="0"/>
  </w:num>
  <w:num w:numId="7">
    <w:abstractNumId w:val="19"/>
  </w:num>
  <w:num w:numId="8">
    <w:abstractNumId w:val="1"/>
  </w:num>
  <w:num w:numId="9">
    <w:abstractNumId w:val="22"/>
  </w:num>
  <w:num w:numId="10">
    <w:abstractNumId w:val="7"/>
  </w:num>
  <w:num w:numId="11">
    <w:abstractNumId w:val="18"/>
  </w:num>
  <w:num w:numId="12">
    <w:abstractNumId w:val="8"/>
  </w:num>
  <w:num w:numId="13">
    <w:abstractNumId w:val="2"/>
  </w:num>
  <w:num w:numId="14">
    <w:abstractNumId w:val="20"/>
  </w:num>
  <w:num w:numId="15">
    <w:abstractNumId w:val="5"/>
  </w:num>
  <w:num w:numId="16">
    <w:abstractNumId w:val="17"/>
  </w:num>
  <w:num w:numId="17">
    <w:abstractNumId w:val="9"/>
  </w:num>
  <w:num w:numId="18">
    <w:abstractNumId w:val="11"/>
  </w:num>
  <w:num w:numId="19">
    <w:abstractNumId w:val="16"/>
  </w:num>
  <w:num w:numId="20">
    <w:abstractNumId w:val="3"/>
  </w:num>
  <w:num w:numId="21">
    <w:abstractNumId w:val="14"/>
  </w:num>
  <w:num w:numId="22">
    <w:abstractNumId w:val="21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3209"/>
    <w:rsid w:val="0003026B"/>
    <w:rsid w:val="000716BF"/>
    <w:rsid w:val="00086FE0"/>
    <w:rsid w:val="000873A6"/>
    <w:rsid w:val="000942AA"/>
    <w:rsid w:val="000953A7"/>
    <w:rsid w:val="001019B5"/>
    <w:rsid w:val="001A17B0"/>
    <w:rsid w:val="001E4B1B"/>
    <w:rsid w:val="002B50F7"/>
    <w:rsid w:val="003125F5"/>
    <w:rsid w:val="00365880"/>
    <w:rsid w:val="003753FD"/>
    <w:rsid w:val="003F6859"/>
    <w:rsid w:val="003F75D2"/>
    <w:rsid w:val="0047495C"/>
    <w:rsid w:val="00552C58"/>
    <w:rsid w:val="00560EF2"/>
    <w:rsid w:val="005A21FA"/>
    <w:rsid w:val="00612FDA"/>
    <w:rsid w:val="006331B5"/>
    <w:rsid w:val="0069119A"/>
    <w:rsid w:val="006E18D3"/>
    <w:rsid w:val="00733209"/>
    <w:rsid w:val="00733AA8"/>
    <w:rsid w:val="007D76B0"/>
    <w:rsid w:val="00832BC6"/>
    <w:rsid w:val="00891A52"/>
    <w:rsid w:val="008B0EE0"/>
    <w:rsid w:val="009B4605"/>
    <w:rsid w:val="009C1F7F"/>
    <w:rsid w:val="00A340C5"/>
    <w:rsid w:val="00A50997"/>
    <w:rsid w:val="00AE0CB3"/>
    <w:rsid w:val="00AE18DF"/>
    <w:rsid w:val="00BF573C"/>
    <w:rsid w:val="00C04486"/>
    <w:rsid w:val="00C15629"/>
    <w:rsid w:val="00C566C9"/>
    <w:rsid w:val="00C90A0B"/>
    <w:rsid w:val="00D32E8C"/>
    <w:rsid w:val="00D9412D"/>
    <w:rsid w:val="00D94A62"/>
    <w:rsid w:val="00DB4520"/>
    <w:rsid w:val="00E842EC"/>
    <w:rsid w:val="00E95B02"/>
    <w:rsid w:val="00F32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09"/>
  </w:style>
  <w:style w:type="paragraph" w:styleId="1">
    <w:name w:val="heading 1"/>
    <w:basedOn w:val="a"/>
    <w:next w:val="a"/>
    <w:link w:val="10"/>
    <w:qFormat/>
    <w:rsid w:val="0073320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320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Title"/>
    <w:basedOn w:val="a"/>
    <w:link w:val="a4"/>
    <w:qFormat/>
    <w:rsid w:val="0073320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733209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3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33AA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Заголовок №1_"/>
    <w:basedOn w:val="a0"/>
    <w:link w:val="12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90A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C90A0B"/>
    <w:pPr>
      <w:widowControl w:val="0"/>
      <w:shd w:val="clear" w:color="auto" w:fill="FFFFFF"/>
      <w:spacing w:before="840" w:after="420" w:line="0" w:lineRule="atLeast"/>
      <w:ind w:hanging="3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90A0B"/>
    <w:pPr>
      <w:widowControl w:val="0"/>
      <w:shd w:val="clear" w:color="auto" w:fill="FFFFFF"/>
      <w:spacing w:before="420" w:after="60" w:line="322" w:lineRule="exact"/>
      <w:ind w:hanging="8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C90A0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2pt">
    <w:name w:val="Основной текст (7) + 12 pt;Полужирный"/>
    <w:basedOn w:val="a0"/>
    <w:rsid w:val="00C90A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90A0B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7">
    <w:name w:val="Основной текст (7)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90A0B"/>
    <w:pPr>
      <w:widowControl w:val="0"/>
      <w:shd w:val="clear" w:color="auto" w:fill="FFFFFF"/>
      <w:spacing w:after="0" w:line="274" w:lineRule="exact"/>
      <w:ind w:hanging="5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C90A0B"/>
    <w:pPr>
      <w:widowControl w:val="0"/>
      <w:shd w:val="clear" w:color="auto" w:fill="FFFFFF"/>
      <w:spacing w:before="60" w:after="0" w:line="0" w:lineRule="atLeast"/>
    </w:pPr>
    <w:rPr>
      <w:rFonts w:ascii="MS Reference Sans Serif" w:eastAsia="MS Reference Sans Serif" w:hAnsi="MS Reference Sans Serif" w:cs="MS Reference Sans Serif"/>
      <w:sz w:val="17"/>
      <w:szCs w:val="17"/>
    </w:rPr>
  </w:style>
  <w:style w:type="character" w:customStyle="1" w:styleId="70">
    <w:name w:val="Основной текст (7)_"/>
    <w:basedOn w:val="a0"/>
    <w:rsid w:val="00C90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C90A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90A0B"/>
    <w:pPr>
      <w:widowControl w:val="0"/>
      <w:shd w:val="clear" w:color="auto" w:fill="FFFFFF"/>
      <w:spacing w:after="0" w:line="0" w:lineRule="atLeast"/>
      <w:ind w:hanging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6">
    <w:name w:val="Hyperlink"/>
    <w:basedOn w:val="a0"/>
    <w:rsid w:val="00C90A0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C90A0B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C90A0B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3F6859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3F75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2</cp:revision>
  <dcterms:created xsi:type="dcterms:W3CDTF">2022-04-04T08:50:00Z</dcterms:created>
  <dcterms:modified xsi:type="dcterms:W3CDTF">2022-04-04T08:50:00Z</dcterms:modified>
</cp:coreProperties>
</file>