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C6" w:rsidRPr="0047495C" w:rsidRDefault="00832BC6" w:rsidP="00832BC6">
      <w:pPr>
        <w:pStyle w:val="12"/>
        <w:shd w:val="clear" w:color="auto" w:fill="auto"/>
        <w:spacing w:before="0" w:after="0" w:line="298" w:lineRule="exact"/>
        <w:ind w:left="800" w:firstLine="0"/>
      </w:pPr>
      <w:bookmarkStart w:id="0" w:name="bookmark10"/>
      <w:r w:rsidRPr="0047495C">
        <w:rPr>
          <w:color w:val="000000"/>
          <w:lang w:eastAsia="ru-RU" w:bidi="ru-RU"/>
        </w:rPr>
        <w:t>Функциональные обязанности учителя-предметника</w:t>
      </w:r>
      <w:r w:rsidRPr="0047495C">
        <w:rPr>
          <w:color w:val="000000"/>
          <w:lang w:eastAsia="ru-RU" w:bidi="ru-RU"/>
        </w:rPr>
        <w:br/>
        <w:t>в связи с переходом на ББЖ.</w:t>
      </w:r>
      <w:bookmarkEnd w:id="0"/>
    </w:p>
    <w:p w:rsidR="00832BC6" w:rsidRPr="0047495C" w:rsidRDefault="00832BC6" w:rsidP="00832BC6">
      <w:pPr>
        <w:pStyle w:val="20"/>
        <w:shd w:val="clear" w:color="auto" w:fill="auto"/>
        <w:spacing w:before="0" w:after="0"/>
        <w:ind w:left="580" w:firstLine="0"/>
        <w:jc w:val="left"/>
      </w:pPr>
      <w:r w:rsidRPr="0047495C">
        <w:rPr>
          <w:color w:val="000000"/>
          <w:lang w:eastAsia="ru-RU" w:bidi="ru-RU"/>
        </w:rPr>
        <w:t>Учитель-предметник имеет право;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/>
        <w:ind w:left="420" w:firstLine="0"/>
      </w:pPr>
      <w:r w:rsidRPr="0047495C">
        <w:rPr>
          <w:color w:val="000000"/>
          <w:lang w:eastAsia="ru-RU" w:bidi="ru-RU"/>
        </w:rPr>
        <w:t>просматривать и фиксировать сведения в ЭЖ лишь тех классов, в которых преподает, при этом учитель не имеет права редактировать ЭЖ после выставления итоговых оценок (отметок) за учебный период;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0"/>
        <w:ind w:left="420" w:firstLine="0"/>
      </w:pPr>
      <w:r w:rsidRPr="0047495C">
        <w:rPr>
          <w:color w:val="000000"/>
          <w:lang w:eastAsia="ru-RU" w:bidi="ru-RU"/>
        </w:rPr>
        <w:t>заверять электронную версию журнала электронной подписью (в случае, если она предусмотрена).</w:t>
      </w:r>
    </w:p>
    <w:p w:rsidR="00832BC6" w:rsidRPr="0047495C" w:rsidRDefault="00832BC6" w:rsidP="00832BC6">
      <w:pPr>
        <w:pStyle w:val="20"/>
        <w:shd w:val="clear" w:color="auto" w:fill="auto"/>
        <w:spacing w:before="0" w:after="0"/>
        <w:ind w:left="580" w:firstLine="0"/>
        <w:jc w:val="left"/>
      </w:pPr>
      <w:r w:rsidRPr="0047495C">
        <w:rPr>
          <w:color w:val="000000"/>
          <w:lang w:eastAsia="ru-RU" w:bidi="ru-RU"/>
        </w:rPr>
        <w:t>Учитель-предметник обязан: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38"/>
        </w:tabs>
        <w:spacing w:before="0" w:after="0"/>
        <w:ind w:left="420" w:firstLine="0"/>
      </w:pPr>
      <w:r w:rsidRPr="0047495C">
        <w:rPr>
          <w:color w:val="000000"/>
          <w:lang w:eastAsia="ru-RU" w:bidi="ru-RU"/>
        </w:rPr>
        <w:t>заполнять темы уроков в соответствии с календарно-тематическим планированием, менять виды работ на уроке, выдавать домашние задания и писать сообщения родителям (законным представителям) (в случае необходимости);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0"/>
        <w:ind w:left="420" w:firstLine="0"/>
      </w:pPr>
      <w:r w:rsidRPr="0047495C">
        <w:rPr>
          <w:color w:val="000000"/>
          <w:lang w:eastAsia="ru-RU" w:bidi="ru-RU"/>
        </w:rPr>
        <w:t>выставлять оценки (отметки) и отмечать отсутствующих на уроке.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2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Учитель-предметник работает в Системе в своем личном кабинете на страницах ЭЖ классов, учебных групп, обучающихся по индивидуальным учебным планам, которым он преподает свой предмет.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2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Учитель-предметник ежедневно отмечает посещаемость обучающихся, проверяя и оценивая знания обучающихся, выставляет отметки в электронны</w:t>
      </w:r>
      <w:proofErr w:type="gramStart"/>
      <w:r w:rsidRPr="0047495C">
        <w:rPr>
          <w:color w:val="000000"/>
          <w:lang w:eastAsia="ru-RU" w:bidi="ru-RU"/>
        </w:rPr>
        <w:t>й(</w:t>
      </w:r>
      <w:proofErr w:type="gramEnd"/>
      <w:r w:rsidRPr="0047495C">
        <w:rPr>
          <w:color w:val="000000"/>
          <w:lang w:eastAsia="ru-RU" w:bidi="ru-RU"/>
        </w:rPr>
        <w:t>-</w:t>
      </w:r>
      <w:proofErr w:type="spellStart"/>
      <w:r w:rsidRPr="0047495C">
        <w:rPr>
          <w:color w:val="000000"/>
          <w:lang w:eastAsia="ru-RU" w:bidi="ru-RU"/>
        </w:rPr>
        <w:t>ые</w:t>
      </w:r>
      <w:proofErr w:type="spellEnd"/>
      <w:r w:rsidRPr="0047495C">
        <w:rPr>
          <w:color w:val="000000"/>
          <w:lang w:eastAsia="ru-RU" w:bidi="ru-RU"/>
        </w:rPr>
        <w:t>) журнал(-</w:t>
      </w:r>
      <w:proofErr w:type="spellStart"/>
      <w:r w:rsidRPr="0047495C">
        <w:rPr>
          <w:color w:val="000000"/>
          <w:lang w:eastAsia="ru-RU" w:bidi="ru-RU"/>
        </w:rPr>
        <w:t>ы</w:t>
      </w:r>
      <w:proofErr w:type="spellEnd"/>
      <w:r w:rsidRPr="0047495C">
        <w:rPr>
          <w:color w:val="000000"/>
          <w:lang w:eastAsia="ru-RU" w:bidi="ru-RU"/>
        </w:rPr>
        <w:t>). Отметки за урок должны быть выставлены во время проведения урока или до 12 часов следующего дня. Отметки за контрольную работу выставляются учителем-предметником в соответствии с разработанными требованиями. В случае пропуска обучающимся урока/занятия по болезни или иным уважительным причинам зачет пропущенных тем проводится учителем-предметником (комиссией), и на основании протокола сдачи отметка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 xml:space="preserve">Учитель-предметник заполняет темы уроков, в соответствии с </w:t>
      </w:r>
      <w:proofErr w:type="spellStart"/>
      <w:r w:rsidRPr="0047495C">
        <w:rPr>
          <w:color w:val="000000"/>
          <w:lang w:eastAsia="ru-RU" w:bidi="ru-RU"/>
        </w:rPr>
        <w:t>календарно</w:t>
      </w:r>
      <w:r w:rsidRPr="0047495C">
        <w:rPr>
          <w:color w:val="000000"/>
          <w:lang w:eastAsia="ru-RU" w:bidi="ru-RU"/>
        </w:rPr>
        <w:softHyphen/>
        <w:t>тематическим</w:t>
      </w:r>
      <w:proofErr w:type="spellEnd"/>
      <w:r w:rsidRPr="0047495C">
        <w:rPr>
          <w:color w:val="000000"/>
          <w:lang w:eastAsia="ru-RU" w:bidi="ru-RU"/>
        </w:rPr>
        <w:t xml:space="preserve"> планированием, указывает виды работ, за которые ученик получает оценку (отметку).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Учитель-предметник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журнал информации о домашнем задании должно производиться во время проведения урока или в течение 1,5 часа после окончания занятий в данном конкретном классе.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Оценку или отметку («ОСВ» - освоил, «Н/А» - не аттестован) за отчетный период учитель-предметник выставляет каждому обучающемуся.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Все записи в ЭЖ (домашние задания, темы уроков, комментарии) учитель - предметник ведет понятно для обучающихся их родителей (законных представителей) полно и своевременно.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 xml:space="preserve">Внесение информации об обучающихся, отсутствующих на уроке, </w:t>
      </w:r>
      <w:r w:rsidRPr="0047495C">
        <w:rPr>
          <w:color w:val="000000"/>
          <w:lang w:eastAsia="ru-RU" w:bidi="ru-RU"/>
        </w:rPr>
        <w:lastRenderedPageBreak/>
        <w:t>должно производиться каждым учителем-предметником по факту в день проведения.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В том случае, если урок проводился другим преподавателем вместо основного, факт замены должен отражаться в момент внесения учетной записи.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Учитель-предметник выставляет отметки за контрольную работу в рамках внутреннего мониторинга качества образования (ВСОКО) в течение 3 дней со дня ее проведения.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38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Учитель-предметник выставляет оценки (отметки) за письменную работу (включая сочинения по русскому языку и литературе в 10-11 классах) в течение одной недели со дня ее проведения.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38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Учитель-предметник 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38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В случае болезни ученика может быть назначена отсрочка выставления ему итоговой оценки. Итоговые оценки дублируются в сводную ведомость.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38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Обеспечивает безопасность информации в Системе, учитывает требования законодательства Российской Федерации в области защиты персональных данных</w:t>
      </w:r>
    </w:p>
    <w:p w:rsidR="00832BC6" w:rsidRPr="0047495C" w:rsidRDefault="00832BC6" w:rsidP="00832BC6">
      <w:pPr>
        <w:pStyle w:val="20"/>
        <w:numPr>
          <w:ilvl w:val="0"/>
          <w:numId w:val="16"/>
        </w:numPr>
        <w:shd w:val="clear" w:color="auto" w:fill="auto"/>
        <w:tabs>
          <w:tab w:val="left" w:pos="438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Контролирует выполнение следующих правил, обеспечивающих безопасность данных в Системе: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801"/>
        </w:tabs>
        <w:spacing w:before="0" w:after="0"/>
        <w:ind w:left="760" w:hanging="300"/>
      </w:pPr>
      <w:r w:rsidRPr="0047495C">
        <w:rPr>
          <w:color w:val="000000"/>
          <w:lang w:eastAsia="ru-RU" w:bidi="ru-RU"/>
        </w:rPr>
        <w:t>участники образовательного процесса, работающие в Системе, не имеют права передавать персональные логины и пароли для входа в Систему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832BC6" w:rsidRPr="0047495C" w:rsidRDefault="00832BC6" w:rsidP="00832BC6">
      <w:pPr>
        <w:pStyle w:val="20"/>
        <w:shd w:val="clear" w:color="auto" w:fill="auto"/>
        <w:spacing w:before="0" w:after="4" w:line="280" w:lineRule="exact"/>
        <w:ind w:left="740" w:firstLine="0"/>
        <w:jc w:val="left"/>
      </w:pPr>
      <w:r w:rsidRPr="0047495C">
        <w:rPr>
          <w:color w:val="000000"/>
          <w:lang w:eastAsia="ru-RU" w:bidi="ru-RU"/>
        </w:rPr>
        <w:t>участники образовательного процесса, работающие в Системе, соблюдают конфиденциальность условий доступа в свой личный кабинет (логин и пароль).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before="0" w:after="256"/>
        <w:ind w:left="740" w:hanging="360"/>
      </w:pPr>
      <w:r w:rsidRPr="0047495C">
        <w:rPr>
          <w:color w:val="000000"/>
          <w:lang w:eastAsia="ru-RU" w:bidi="ru-RU"/>
        </w:rPr>
        <w:t>участники образовательного процесса, работающие в Системе,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Системе, с момента получения информации руководителем ОО и службой технической поддержки о нарушении, указанном выше, признаются недействительными.</w:t>
      </w:r>
    </w:p>
    <w:p w:rsidR="003F75D2" w:rsidRDefault="003F75D2" w:rsidP="00832BC6">
      <w:pPr>
        <w:pStyle w:val="12"/>
        <w:shd w:val="clear" w:color="auto" w:fill="auto"/>
        <w:spacing w:before="0" w:after="0" w:line="302" w:lineRule="exact"/>
        <w:ind w:left="260" w:firstLine="0"/>
        <w:jc w:val="left"/>
        <w:rPr>
          <w:color w:val="000000"/>
          <w:lang w:eastAsia="ru-RU" w:bidi="ru-RU"/>
        </w:rPr>
      </w:pPr>
      <w:bookmarkStart w:id="1" w:name="bookmark11"/>
    </w:p>
    <w:bookmarkEnd w:id="1"/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sectPr w:rsidR="003F75D2" w:rsidSect="000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DE6"/>
    <w:multiLevelType w:val="multilevel"/>
    <w:tmpl w:val="82DCB2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7676E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F6D53"/>
    <w:multiLevelType w:val="hybridMultilevel"/>
    <w:tmpl w:val="BE4E4214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0B881F2F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E4B97"/>
    <w:multiLevelType w:val="hybridMultilevel"/>
    <w:tmpl w:val="42A4098A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A69C8"/>
    <w:multiLevelType w:val="multilevel"/>
    <w:tmpl w:val="B21A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6480A"/>
    <w:multiLevelType w:val="multilevel"/>
    <w:tmpl w:val="535C56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74DC6"/>
    <w:multiLevelType w:val="multilevel"/>
    <w:tmpl w:val="DB68A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C4B06"/>
    <w:multiLevelType w:val="multilevel"/>
    <w:tmpl w:val="B6C054D0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4849FA"/>
    <w:multiLevelType w:val="hybridMultilevel"/>
    <w:tmpl w:val="5BD2D98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2F3C5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D17038"/>
    <w:multiLevelType w:val="hybridMultilevel"/>
    <w:tmpl w:val="E8905FF0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75B2D"/>
    <w:multiLevelType w:val="multilevel"/>
    <w:tmpl w:val="1A243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0650B0"/>
    <w:multiLevelType w:val="multilevel"/>
    <w:tmpl w:val="76C29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13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F939FC"/>
    <w:multiLevelType w:val="multilevel"/>
    <w:tmpl w:val="700E20F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B427EC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285324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0F7347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5C276A"/>
    <w:multiLevelType w:val="multilevel"/>
    <w:tmpl w:val="98A69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A6AB6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70134E"/>
    <w:multiLevelType w:val="hybridMultilevel"/>
    <w:tmpl w:val="9ACAB378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37320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5"/>
  </w:num>
  <w:num w:numId="5">
    <w:abstractNumId w:val="13"/>
  </w:num>
  <w:num w:numId="6">
    <w:abstractNumId w:val="0"/>
  </w:num>
  <w:num w:numId="7">
    <w:abstractNumId w:val="19"/>
  </w:num>
  <w:num w:numId="8">
    <w:abstractNumId w:val="1"/>
  </w:num>
  <w:num w:numId="9">
    <w:abstractNumId w:val="22"/>
  </w:num>
  <w:num w:numId="10">
    <w:abstractNumId w:val="7"/>
  </w:num>
  <w:num w:numId="11">
    <w:abstractNumId w:val="18"/>
  </w:num>
  <w:num w:numId="12">
    <w:abstractNumId w:val="8"/>
  </w:num>
  <w:num w:numId="13">
    <w:abstractNumId w:val="2"/>
  </w:num>
  <w:num w:numId="14">
    <w:abstractNumId w:val="20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  <w:num w:numId="19">
    <w:abstractNumId w:val="16"/>
  </w:num>
  <w:num w:numId="20">
    <w:abstractNumId w:val="3"/>
  </w:num>
  <w:num w:numId="21">
    <w:abstractNumId w:val="14"/>
  </w:num>
  <w:num w:numId="22">
    <w:abstractNumId w:val="2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733209"/>
    <w:rsid w:val="000716BF"/>
    <w:rsid w:val="00086FE0"/>
    <w:rsid w:val="000873A6"/>
    <w:rsid w:val="000942AA"/>
    <w:rsid w:val="000953A7"/>
    <w:rsid w:val="001019B5"/>
    <w:rsid w:val="001A17B0"/>
    <w:rsid w:val="001E4B1B"/>
    <w:rsid w:val="002B50F7"/>
    <w:rsid w:val="002E2EB3"/>
    <w:rsid w:val="003125F5"/>
    <w:rsid w:val="00365880"/>
    <w:rsid w:val="003753FD"/>
    <w:rsid w:val="003F6859"/>
    <w:rsid w:val="003F75D2"/>
    <w:rsid w:val="0047495C"/>
    <w:rsid w:val="00552C58"/>
    <w:rsid w:val="00560EF2"/>
    <w:rsid w:val="005A21FA"/>
    <w:rsid w:val="00612FDA"/>
    <w:rsid w:val="006331B5"/>
    <w:rsid w:val="0069119A"/>
    <w:rsid w:val="006E18D3"/>
    <w:rsid w:val="00733209"/>
    <w:rsid w:val="00733AA8"/>
    <w:rsid w:val="007D76B0"/>
    <w:rsid w:val="00815496"/>
    <w:rsid w:val="00832BC6"/>
    <w:rsid w:val="00891A52"/>
    <w:rsid w:val="008B0EE0"/>
    <w:rsid w:val="009B4605"/>
    <w:rsid w:val="009C1F7F"/>
    <w:rsid w:val="00A340C5"/>
    <w:rsid w:val="00A50997"/>
    <w:rsid w:val="00AE0CB3"/>
    <w:rsid w:val="00BF573C"/>
    <w:rsid w:val="00C04486"/>
    <w:rsid w:val="00C15629"/>
    <w:rsid w:val="00C566C9"/>
    <w:rsid w:val="00C90A0B"/>
    <w:rsid w:val="00D32E8C"/>
    <w:rsid w:val="00D9412D"/>
    <w:rsid w:val="00D94A62"/>
    <w:rsid w:val="00DB4520"/>
    <w:rsid w:val="00E842EC"/>
    <w:rsid w:val="00E95B02"/>
    <w:rsid w:val="00F15B26"/>
    <w:rsid w:val="00F3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09"/>
  </w:style>
  <w:style w:type="paragraph" w:styleId="1">
    <w:name w:val="heading 1"/>
    <w:basedOn w:val="a"/>
    <w:next w:val="a"/>
    <w:link w:val="10"/>
    <w:qFormat/>
    <w:rsid w:val="0073320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0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3320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332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33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33AA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0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90A0B"/>
    <w:pPr>
      <w:widowControl w:val="0"/>
      <w:shd w:val="clear" w:color="auto" w:fill="FFFFFF"/>
      <w:spacing w:before="840" w:after="42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90A0B"/>
    <w:pPr>
      <w:widowControl w:val="0"/>
      <w:shd w:val="clear" w:color="auto" w:fill="FFFFFF"/>
      <w:spacing w:before="420" w:after="60" w:line="322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90A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2pt">
    <w:name w:val="Основной текст (7) + 12 pt;Полужирный"/>
    <w:basedOn w:val="a0"/>
    <w:rsid w:val="00C90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0A0B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7">
    <w:name w:val="Основной текст (7)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0A0B"/>
    <w:pPr>
      <w:widowControl w:val="0"/>
      <w:shd w:val="clear" w:color="auto" w:fill="FFFFFF"/>
      <w:spacing w:after="0" w:line="274" w:lineRule="exact"/>
      <w:ind w:hanging="5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C90A0B"/>
    <w:pPr>
      <w:widowControl w:val="0"/>
      <w:shd w:val="clear" w:color="auto" w:fill="FFFFFF"/>
      <w:spacing w:before="60" w:after="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70">
    <w:name w:val="Основной текст (7)_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0A0B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rsid w:val="00C90A0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C90A0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3F6859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F7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2</cp:revision>
  <dcterms:created xsi:type="dcterms:W3CDTF">2022-04-04T08:52:00Z</dcterms:created>
  <dcterms:modified xsi:type="dcterms:W3CDTF">2022-04-04T08:52:00Z</dcterms:modified>
</cp:coreProperties>
</file>