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AB" w:rsidRDefault="00002AAB" w:rsidP="00002AA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Look w:val="0600" w:firstRow="0" w:lastRow="0" w:firstColumn="0" w:lastColumn="0" w:noHBand="1" w:noVBand="1"/>
      </w:tblPr>
      <w:tblGrid>
        <w:gridCol w:w="4895"/>
        <w:gridCol w:w="4111"/>
      </w:tblGrid>
      <w:tr w:rsidR="00002AAB" w:rsidRPr="006241E8" w:rsidTr="006241E8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AAB" w:rsidRDefault="00002A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bookmarkStart w:id="0" w:name="_GoBack"/>
            <w:bookmarkEnd w:id="0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2AAB" w:rsidRDefault="00002A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595F9B" w:rsidRPr="00002AAB" w:rsidRDefault="00002AAB" w:rsidP="00002AA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5F9B" w:rsidRPr="00002AAB" w:rsidRDefault="00002AAB" w:rsidP="00002AA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“Каспийская гимназия»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(законными</w:t>
      </w:r>
      <w:r w:rsidR="006241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представителями)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595F9B" w:rsidRPr="00002AAB" w:rsidRDefault="00002A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изменения, приостановления и прекращения образовательных отношений при реализации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 дополнительных общеобразовательных программ.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возникновения, приостановления и прекращения отношений между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  <w:proofErr w:type="gramEnd"/>
    </w:p>
    <w:p w:rsidR="00595F9B" w:rsidRPr="00002AAB" w:rsidRDefault="00002A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о приеме лица на обучение или для прохождения промежуточной аттестации и (или) государственной итоговой аттестации. Если с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общеобразовательным программам ответственный за прием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прием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возникают у лица, принятого на обучение, с даты, указанной в приказе о приеме лица на обучение.</w:t>
      </w:r>
    </w:p>
    <w:p w:rsidR="00595F9B" w:rsidRPr="00002AAB" w:rsidRDefault="00002A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595F9B" w:rsidRPr="00002AAB" w:rsidRDefault="00002A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переходе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595F9B" w:rsidRPr="00002AAB" w:rsidRDefault="00002A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формы образования или формы обучения;</w:t>
      </w:r>
    </w:p>
    <w:p w:rsidR="00595F9B" w:rsidRPr="00002AAB" w:rsidRDefault="00002A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595F9B" w:rsidRPr="00002AAB" w:rsidRDefault="00002A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595F9B" w:rsidRPr="00002AAB" w:rsidRDefault="00002A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595F9B" w:rsidRPr="00002AAB" w:rsidRDefault="00002A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или уполномоченным им лицом. Если с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или уполномоченному им лицу в течение пяти рабочих дней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образование в соответствии с уставом и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 организации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 дому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, изменяются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595F9B" w:rsidRPr="00002AAB" w:rsidRDefault="00002A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4.1. В целях обеспечения непрерывности образовательного процесса приостановление образовательных отношений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осуществляется.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4.2. В случае невозможности дальнейшего освоения образовательной программы в полном объеме обучающимся,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решение о дальнейшем получении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595F9B" w:rsidRPr="00002AAB" w:rsidRDefault="00002AA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002AAB">
        <w:rPr>
          <w:lang w:val="ru-RU"/>
        </w:rPr>
        <w:br/>
      </w:r>
      <w:r w:rsidRPr="00002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Если с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отчислении обучающегося.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>
        <w:rPr>
          <w:lang w:val="ru-RU"/>
        </w:rPr>
        <w:t xml:space="preserve"> 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в другую образовательную организацию на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с даты решения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совета.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  <w:proofErr w:type="gramEnd"/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обучающегося, обучение которого осуществляется на основании договора об оказании платных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, и передает его на подпись директору или уполномоченному им лицу.</w:t>
      </w:r>
    </w:p>
    <w:p w:rsidR="00595F9B" w:rsidRPr="00002AAB" w:rsidRDefault="00002A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прекращаются </w:t>
      </w:r>
      <w:proofErr w:type="gramStart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02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95F9B" w:rsidRPr="00002AAB" w:rsidSect="00002AAB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4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2AAB"/>
    <w:rsid w:val="002D33B1"/>
    <w:rsid w:val="002D3591"/>
    <w:rsid w:val="003514A0"/>
    <w:rsid w:val="004F7E17"/>
    <w:rsid w:val="00595F9B"/>
    <w:rsid w:val="005A05CE"/>
    <w:rsid w:val="006241E8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2022-04-04T12:56:00Z</dcterms:modified>
</cp:coreProperties>
</file>